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AF6D0" w14:textId="5C397F29" w:rsidR="00280BFC" w:rsidRPr="0047102E" w:rsidRDefault="00357610" w:rsidP="00280BFC">
      <w:pPr>
        <w:widowControl w:val="0"/>
        <w:rPr>
          <w:color w:val="000000"/>
          <w:sz w:val="26"/>
          <w:szCs w:val="26"/>
          <w:lang w:bidi="ru-RU"/>
        </w:rPr>
      </w:pPr>
      <w:r w:rsidRPr="00357610">
        <w:rPr>
          <w:noProof/>
          <w:color w:val="000000"/>
          <w:sz w:val="26"/>
          <w:szCs w:val="26"/>
        </w:rPr>
        <w:drawing>
          <wp:inline distT="0" distB="0" distL="0" distR="0" wp14:anchorId="0005987A" wp14:editId="61758773">
            <wp:extent cx="6063615" cy="8767722"/>
            <wp:effectExtent l="0" t="0" r="0" b="0"/>
            <wp:docPr id="1" name="Рисунок 1" descr="C:\Users\User\Desktop\молоко\attachment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22.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04"/>
                    <a:stretch/>
                  </pic:blipFill>
                  <pic:spPr bwMode="auto">
                    <a:xfrm>
                      <a:off x="0" y="0"/>
                      <a:ext cx="6065816" cy="877090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63DB3F6F" w14:textId="77777777" w:rsidR="00280BFC" w:rsidRPr="0047102E" w:rsidRDefault="00280BFC" w:rsidP="00280BFC">
      <w:pPr>
        <w:widowControl w:val="0"/>
        <w:rPr>
          <w:color w:val="000000"/>
          <w:sz w:val="26"/>
          <w:szCs w:val="26"/>
          <w:lang w:bidi="ru-RU"/>
        </w:rPr>
      </w:pPr>
    </w:p>
    <w:p w14:paraId="6D1D762A" w14:textId="77777777" w:rsidR="00280BFC" w:rsidRPr="0047102E" w:rsidRDefault="00280BFC" w:rsidP="00280BFC">
      <w:pPr>
        <w:widowControl w:val="0"/>
        <w:rPr>
          <w:color w:val="000000"/>
          <w:sz w:val="26"/>
          <w:szCs w:val="26"/>
          <w:lang w:bidi="ru-RU"/>
        </w:rPr>
      </w:pPr>
    </w:p>
    <w:p w14:paraId="65DEFA33" w14:textId="77777777" w:rsidR="00357610" w:rsidRDefault="00357610" w:rsidP="00280BFC">
      <w:pPr>
        <w:widowControl w:val="0"/>
        <w:spacing w:after="200" w:line="276" w:lineRule="auto"/>
        <w:ind w:firstLine="567"/>
        <w:jc w:val="both"/>
        <w:rPr>
          <w:color w:val="000000"/>
          <w:sz w:val="26"/>
          <w:szCs w:val="26"/>
          <w:lang w:bidi="ru-RU"/>
        </w:rPr>
      </w:pPr>
    </w:p>
    <w:p w14:paraId="1E4B183B" w14:textId="3EA89EC0" w:rsidR="00280BFC" w:rsidRPr="0047102E" w:rsidRDefault="00280BFC" w:rsidP="00280BFC">
      <w:pPr>
        <w:widowControl w:val="0"/>
        <w:spacing w:after="200" w:line="276" w:lineRule="auto"/>
        <w:ind w:firstLine="567"/>
        <w:jc w:val="both"/>
        <w:rPr>
          <w:color w:val="000000"/>
          <w:sz w:val="26"/>
          <w:szCs w:val="26"/>
          <w:lang w:bidi="ru-RU"/>
        </w:rPr>
      </w:pPr>
      <w:r w:rsidRPr="0047102E">
        <w:rPr>
          <w:color w:val="000000"/>
          <w:sz w:val="26"/>
          <w:szCs w:val="26"/>
          <w:lang w:bidi="ru-RU"/>
        </w:rPr>
        <w:t>Методические указания разработаны на основе:</w:t>
      </w:r>
    </w:p>
    <w:p w14:paraId="41ED435C" w14:textId="77777777" w:rsidR="00280BFC" w:rsidRPr="0047102E" w:rsidRDefault="00280BFC" w:rsidP="00280BFC">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463DF58A" w14:textId="77777777" w:rsidR="00280BFC" w:rsidRPr="0047102E" w:rsidRDefault="00280BFC" w:rsidP="00280BFC">
      <w:pPr>
        <w:widowControl w:val="0"/>
        <w:spacing w:line="276" w:lineRule="auto"/>
        <w:ind w:firstLine="567"/>
        <w:jc w:val="both"/>
        <w:rPr>
          <w:rFonts w:eastAsia="Calibri"/>
          <w:color w:val="000000"/>
          <w:sz w:val="26"/>
          <w:szCs w:val="26"/>
          <w:lang w:bidi="ru-RU"/>
        </w:rPr>
      </w:pPr>
    </w:p>
    <w:p w14:paraId="52019629" w14:textId="77777777" w:rsidR="00280BFC" w:rsidRPr="0047102E" w:rsidRDefault="00280BFC" w:rsidP="00280BFC">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продуктов,2020г;</w:t>
      </w:r>
    </w:p>
    <w:p w14:paraId="21EA735F" w14:textId="77777777" w:rsidR="00280BFC" w:rsidRPr="0047102E" w:rsidRDefault="00280BFC" w:rsidP="00280BFC">
      <w:pPr>
        <w:widowControl w:val="0"/>
        <w:spacing w:line="276" w:lineRule="auto"/>
        <w:ind w:firstLine="567"/>
        <w:jc w:val="both"/>
        <w:rPr>
          <w:rFonts w:eastAsia="Calibri"/>
          <w:color w:val="000000"/>
          <w:sz w:val="26"/>
          <w:szCs w:val="26"/>
          <w:lang w:bidi="ru-RU"/>
        </w:rPr>
      </w:pPr>
    </w:p>
    <w:p w14:paraId="3A58BA23" w14:textId="56FB0765" w:rsidR="00280BFC" w:rsidRPr="0047102E" w:rsidRDefault="00280BFC" w:rsidP="00280BFC">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xml:space="preserve">-рабочей программы учебной дисциплины </w:t>
      </w:r>
      <w:r w:rsidRPr="00280BFC">
        <w:rPr>
          <w:color w:val="000000"/>
          <w:sz w:val="26"/>
          <w:szCs w:val="26"/>
          <w:lang w:bidi="ru-RU"/>
        </w:rPr>
        <w:t>ЕН.03 Химия</w:t>
      </w:r>
      <w:r w:rsidRPr="0047102E">
        <w:rPr>
          <w:color w:val="000000"/>
          <w:sz w:val="26"/>
          <w:szCs w:val="26"/>
          <w:lang w:bidi="ru-RU"/>
        </w:rPr>
        <w:t>,2020г.</w:t>
      </w:r>
    </w:p>
    <w:p w14:paraId="78E99426" w14:textId="77777777" w:rsidR="00280BFC" w:rsidRPr="0047102E" w:rsidRDefault="00280BFC" w:rsidP="00280BFC">
      <w:pPr>
        <w:widowControl w:val="0"/>
        <w:jc w:val="center"/>
        <w:rPr>
          <w:color w:val="000000"/>
          <w:sz w:val="26"/>
          <w:szCs w:val="26"/>
          <w:lang w:bidi="ru-RU"/>
        </w:rPr>
      </w:pPr>
      <w:r w:rsidRPr="0047102E">
        <w:rPr>
          <w:color w:val="000000"/>
          <w:sz w:val="26"/>
          <w:szCs w:val="26"/>
          <w:lang w:bidi="ru-RU"/>
        </w:rPr>
        <w:tab/>
      </w:r>
    </w:p>
    <w:p w14:paraId="33E561ED" w14:textId="77777777" w:rsidR="00280BFC" w:rsidRPr="0047102E" w:rsidRDefault="00280BFC" w:rsidP="00280BFC">
      <w:pPr>
        <w:widowControl w:val="0"/>
        <w:jc w:val="center"/>
        <w:rPr>
          <w:color w:val="000000"/>
          <w:sz w:val="26"/>
          <w:szCs w:val="26"/>
          <w:lang w:bidi="ru-RU"/>
        </w:rPr>
      </w:pPr>
    </w:p>
    <w:p w14:paraId="01EA9F23" w14:textId="77777777" w:rsidR="00280BFC" w:rsidRPr="0047102E" w:rsidRDefault="00280BFC" w:rsidP="00280BFC">
      <w:pPr>
        <w:widowControl w:val="0"/>
        <w:jc w:val="center"/>
        <w:rPr>
          <w:b/>
          <w:color w:val="000000"/>
          <w:sz w:val="26"/>
          <w:szCs w:val="26"/>
          <w:lang w:bidi="ru-RU"/>
        </w:rPr>
      </w:pPr>
    </w:p>
    <w:p w14:paraId="20E7B39F" w14:textId="77777777" w:rsidR="00280BFC" w:rsidRPr="0047102E" w:rsidRDefault="00280BFC" w:rsidP="00280BFC">
      <w:pPr>
        <w:widowControl w:val="0"/>
        <w:jc w:val="center"/>
        <w:rPr>
          <w:b/>
          <w:color w:val="000000"/>
          <w:sz w:val="26"/>
          <w:szCs w:val="26"/>
          <w:lang w:bidi="ru-RU"/>
        </w:rPr>
      </w:pPr>
    </w:p>
    <w:p w14:paraId="73E28D30" w14:textId="77777777" w:rsidR="00280BFC" w:rsidRPr="0047102E" w:rsidRDefault="00280BFC" w:rsidP="00280BFC">
      <w:pPr>
        <w:widowControl w:val="0"/>
        <w:jc w:val="center"/>
        <w:rPr>
          <w:b/>
          <w:color w:val="000000"/>
          <w:sz w:val="26"/>
          <w:szCs w:val="26"/>
          <w:lang w:bidi="ru-RU"/>
        </w:rPr>
      </w:pPr>
    </w:p>
    <w:p w14:paraId="554F64A5" w14:textId="77777777" w:rsidR="00280BFC" w:rsidRPr="0047102E" w:rsidRDefault="00280BFC" w:rsidP="00280BFC">
      <w:pPr>
        <w:widowControl w:val="0"/>
        <w:jc w:val="center"/>
        <w:rPr>
          <w:b/>
          <w:color w:val="000000"/>
          <w:sz w:val="26"/>
          <w:szCs w:val="26"/>
          <w:lang w:bidi="ru-RU"/>
        </w:rPr>
      </w:pPr>
    </w:p>
    <w:p w14:paraId="61D4F1AB" w14:textId="77777777" w:rsidR="00280BFC" w:rsidRPr="0047102E" w:rsidRDefault="00280BFC" w:rsidP="00280BFC">
      <w:pPr>
        <w:widowControl w:val="0"/>
        <w:jc w:val="center"/>
        <w:rPr>
          <w:b/>
          <w:color w:val="000000"/>
          <w:sz w:val="26"/>
          <w:szCs w:val="26"/>
          <w:lang w:bidi="ru-RU"/>
        </w:rPr>
      </w:pPr>
    </w:p>
    <w:p w14:paraId="41482442" w14:textId="77777777" w:rsidR="00280BFC" w:rsidRPr="0047102E" w:rsidRDefault="00280BFC" w:rsidP="00280BFC">
      <w:pPr>
        <w:widowControl w:val="0"/>
        <w:jc w:val="center"/>
        <w:rPr>
          <w:b/>
          <w:color w:val="000000"/>
          <w:sz w:val="26"/>
          <w:szCs w:val="26"/>
          <w:lang w:bidi="ru-RU"/>
        </w:rPr>
      </w:pPr>
    </w:p>
    <w:p w14:paraId="07A3CA7A" w14:textId="77777777" w:rsidR="00280BFC" w:rsidRPr="0047102E" w:rsidRDefault="00280BFC" w:rsidP="00280BFC">
      <w:pPr>
        <w:widowControl w:val="0"/>
        <w:jc w:val="center"/>
        <w:rPr>
          <w:b/>
          <w:color w:val="000000"/>
          <w:sz w:val="26"/>
          <w:szCs w:val="26"/>
          <w:lang w:bidi="ru-RU"/>
        </w:rPr>
      </w:pPr>
    </w:p>
    <w:p w14:paraId="319B5D46" w14:textId="77777777" w:rsidR="00280BFC" w:rsidRPr="0047102E" w:rsidRDefault="00280BFC" w:rsidP="00280BFC">
      <w:pPr>
        <w:widowControl w:val="0"/>
        <w:jc w:val="center"/>
        <w:rPr>
          <w:b/>
          <w:color w:val="000000"/>
          <w:sz w:val="26"/>
          <w:szCs w:val="26"/>
          <w:lang w:bidi="ru-RU"/>
        </w:rPr>
      </w:pPr>
    </w:p>
    <w:p w14:paraId="30560DB0" w14:textId="77777777" w:rsidR="00280BFC" w:rsidRPr="0047102E" w:rsidRDefault="00280BFC" w:rsidP="00280BFC">
      <w:pPr>
        <w:widowControl w:val="0"/>
        <w:jc w:val="center"/>
        <w:rPr>
          <w:b/>
          <w:color w:val="000000"/>
          <w:sz w:val="26"/>
          <w:szCs w:val="26"/>
          <w:lang w:bidi="ru-RU"/>
        </w:rPr>
      </w:pPr>
    </w:p>
    <w:p w14:paraId="7057E8CF" w14:textId="77777777" w:rsidR="00280BFC" w:rsidRPr="0047102E" w:rsidRDefault="00280BFC" w:rsidP="00280BFC">
      <w:pPr>
        <w:widowControl w:val="0"/>
        <w:jc w:val="center"/>
        <w:rPr>
          <w:b/>
          <w:color w:val="000000"/>
          <w:sz w:val="26"/>
          <w:szCs w:val="26"/>
          <w:lang w:bidi="ru-RU"/>
        </w:rPr>
      </w:pPr>
    </w:p>
    <w:p w14:paraId="778B3F29" w14:textId="77777777" w:rsidR="00280BFC" w:rsidRPr="0047102E" w:rsidRDefault="00280BFC" w:rsidP="00280BFC">
      <w:pPr>
        <w:widowControl w:val="0"/>
        <w:jc w:val="center"/>
        <w:rPr>
          <w:b/>
          <w:color w:val="000000"/>
          <w:sz w:val="26"/>
          <w:szCs w:val="26"/>
          <w:lang w:bidi="ru-RU"/>
        </w:rPr>
      </w:pPr>
    </w:p>
    <w:p w14:paraId="340312BD" w14:textId="77777777" w:rsidR="00280BFC" w:rsidRPr="0047102E" w:rsidRDefault="00280BFC" w:rsidP="00280BFC">
      <w:pPr>
        <w:widowControl w:val="0"/>
        <w:jc w:val="center"/>
        <w:rPr>
          <w:b/>
          <w:color w:val="000000"/>
          <w:sz w:val="26"/>
          <w:szCs w:val="26"/>
          <w:lang w:bidi="ru-RU"/>
        </w:rPr>
      </w:pPr>
    </w:p>
    <w:p w14:paraId="74F2A676" w14:textId="77777777" w:rsidR="00280BFC" w:rsidRPr="0047102E" w:rsidRDefault="00280BFC" w:rsidP="00280BFC">
      <w:pPr>
        <w:widowControl w:val="0"/>
        <w:jc w:val="center"/>
        <w:rPr>
          <w:b/>
          <w:color w:val="000000"/>
          <w:sz w:val="26"/>
          <w:szCs w:val="26"/>
          <w:lang w:bidi="ru-RU"/>
        </w:rPr>
      </w:pPr>
    </w:p>
    <w:p w14:paraId="1BE8F9DA" w14:textId="77777777" w:rsidR="00280BFC" w:rsidRPr="0047102E" w:rsidRDefault="00280BFC" w:rsidP="00280BFC">
      <w:pPr>
        <w:widowControl w:val="0"/>
        <w:jc w:val="center"/>
        <w:rPr>
          <w:b/>
          <w:color w:val="000000"/>
          <w:sz w:val="26"/>
          <w:szCs w:val="26"/>
          <w:lang w:bidi="ru-RU"/>
        </w:rPr>
      </w:pPr>
    </w:p>
    <w:p w14:paraId="53C5D2C5" w14:textId="77777777" w:rsidR="00280BFC" w:rsidRPr="0047102E" w:rsidRDefault="00280BFC" w:rsidP="00280BFC">
      <w:pPr>
        <w:widowControl w:val="0"/>
        <w:jc w:val="center"/>
        <w:rPr>
          <w:b/>
          <w:color w:val="000000"/>
          <w:sz w:val="26"/>
          <w:szCs w:val="26"/>
          <w:lang w:bidi="ru-RU"/>
        </w:rPr>
      </w:pPr>
    </w:p>
    <w:p w14:paraId="6733C0B5" w14:textId="77777777" w:rsidR="00280BFC" w:rsidRPr="0047102E" w:rsidRDefault="00280BFC" w:rsidP="00280BFC">
      <w:pPr>
        <w:widowControl w:val="0"/>
        <w:jc w:val="center"/>
        <w:rPr>
          <w:b/>
          <w:color w:val="000000"/>
          <w:sz w:val="26"/>
          <w:szCs w:val="26"/>
          <w:lang w:bidi="ru-RU"/>
        </w:rPr>
      </w:pPr>
    </w:p>
    <w:p w14:paraId="4774C43C" w14:textId="77777777" w:rsidR="00280BFC" w:rsidRPr="0047102E" w:rsidRDefault="00280BFC" w:rsidP="00280BFC">
      <w:pPr>
        <w:widowControl w:val="0"/>
        <w:jc w:val="center"/>
        <w:rPr>
          <w:b/>
          <w:color w:val="000000"/>
          <w:sz w:val="26"/>
          <w:szCs w:val="26"/>
          <w:lang w:bidi="ru-RU"/>
        </w:rPr>
      </w:pPr>
    </w:p>
    <w:p w14:paraId="6598FB86" w14:textId="77777777" w:rsidR="00280BFC" w:rsidRPr="0047102E" w:rsidRDefault="00280BFC" w:rsidP="00280BFC">
      <w:pPr>
        <w:widowControl w:val="0"/>
        <w:jc w:val="center"/>
        <w:rPr>
          <w:b/>
          <w:color w:val="000000"/>
          <w:sz w:val="26"/>
          <w:szCs w:val="26"/>
          <w:lang w:bidi="ru-RU"/>
        </w:rPr>
      </w:pPr>
    </w:p>
    <w:p w14:paraId="38F639B1" w14:textId="77777777" w:rsidR="00280BFC" w:rsidRPr="0047102E" w:rsidRDefault="00280BFC" w:rsidP="00280BFC">
      <w:pPr>
        <w:widowControl w:val="0"/>
        <w:jc w:val="center"/>
        <w:rPr>
          <w:b/>
          <w:color w:val="000000"/>
          <w:sz w:val="26"/>
          <w:szCs w:val="26"/>
          <w:lang w:bidi="ru-RU"/>
        </w:rPr>
      </w:pPr>
    </w:p>
    <w:p w14:paraId="5910185C" w14:textId="77777777" w:rsidR="00280BFC" w:rsidRPr="0047102E" w:rsidRDefault="00280BFC" w:rsidP="00280BFC">
      <w:pPr>
        <w:widowControl w:val="0"/>
        <w:jc w:val="center"/>
        <w:rPr>
          <w:b/>
          <w:color w:val="000000"/>
          <w:sz w:val="26"/>
          <w:szCs w:val="26"/>
          <w:lang w:bidi="ru-RU"/>
        </w:rPr>
      </w:pPr>
    </w:p>
    <w:p w14:paraId="59837230" w14:textId="77777777" w:rsidR="00280BFC" w:rsidRPr="0047102E" w:rsidRDefault="00280BFC" w:rsidP="00280BFC">
      <w:pPr>
        <w:widowControl w:val="0"/>
        <w:jc w:val="center"/>
        <w:rPr>
          <w:b/>
          <w:color w:val="000000"/>
          <w:sz w:val="26"/>
          <w:szCs w:val="26"/>
          <w:lang w:bidi="ru-RU"/>
        </w:rPr>
      </w:pPr>
    </w:p>
    <w:p w14:paraId="22C08371" w14:textId="77777777" w:rsidR="00280BFC" w:rsidRPr="0047102E" w:rsidRDefault="00280BFC" w:rsidP="00280BFC">
      <w:pPr>
        <w:widowControl w:val="0"/>
        <w:jc w:val="center"/>
        <w:rPr>
          <w:b/>
          <w:color w:val="000000"/>
          <w:sz w:val="26"/>
          <w:szCs w:val="26"/>
          <w:lang w:bidi="ru-RU"/>
        </w:rPr>
      </w:pPr>
    </w:p>
    <w:p w14:paraId="4E7F3E06" w14:textId="77777777" w:rsidR="00280BFC" w:rsidRPr="0047102E" w:rsidRDefault="00280BFC" w:rsidP="00280BFC">
      <w:pPr>
        <w:widowControl w:val="0"/>
        <w:jc w:val="center"/>
        <w:rPr>
          <w:b/>
          <w:color w:val="000000"/>
          <w:sz w:val="26"/>
          <w:szCs w:val="26"/>
          <w:lang w:bidi="ru-RU"/>
        </w:rPr>
      </w:pPr>
    </w:p>
    <w:p w14:paraId="027B39F6" w14:textId="77777777" w:rsidR="00280BFC" w:rsidRPr="0047102E" w:rsidRDefault="00280BFC" w:rsidP="00280BFC">
      <w:pPr>
        <w:widowControl w:val="0"/>
        <w:jc w:val="center"/>
        <w:rPr>
          <w:b/>
          <w:color w:val="000000"/>
          <w:sz w:val="26"/>
          <w:szCs w:val="26"/>
          <w:lang w:bidi="ru-RU"/>
        </w:rPr>
      </w:pPr>
    </w:p>
    <w:p w14:paraId="4C6B344F" w14:textId="77777777" w:rsidR="00280BFC" w:rsidRPr="0047102E" w:rsidRDefault="00280BFC" w:rsidP="00280BFC">
      <w:pPr>
        <w:widowControl w:val="0"/>
        <w:jc w:val="center"/>
        <w:rPr>
          <w:b/>
          <w:color w:val="000000"/>
          <w:sz w:val="26"/>
          <w:szCs w:val="26"/>
          <w:lang w:bidi="ru-RU"/>
        </w:rPr>
      </w:pPr>
    </w:p>
    <w:p w14:paraId="47C29F68" w14:textId="77777777" w:rsidR="00280BFC" w:rsidRPr="0047102E" w:rsidRDefault="00280BFC" w:rsidP="00280BFC">
      <w:pPr>
        <w:widowControl w:val="0"/>
        <w:jc w:val="center"/>
        <w:rPr>
          <w:b/>
          <w:color w:val="000000"/>
          <w:sz w:val="26"/>
          <w:szCs w:val="26"/>
          <w:lang w:bidi="ru-RU"/>
        </w:rPr>
      </w:pPr>
    </w:p>
    <w:p w14:paraId="106A280F" w14:textId="77777777" w:rsidR="00280BFC" w:rsidRPr="0047102E" w:rsidRDefault="00280BFC" w:rsidP="00280BFC">
      <w:pPr>
        <w:widowControl w:val="0"/>
        <w:jc w:val="center"/>
        <w:rPr>
          <w:b/>
          <w:color w:val="000000"/>
          <w:sz w:val="26"/>
          <w:szCs w:val="26"/>
          <w:lang w:bidi="ru-RU"/>
        </w:rPr>
      </w:pPr>
    </w:p>
    <w:p w14:paraId="538F81AB" w14:textId="77777777" w:rsidR="00280BFC" w:rsidRPr="0047102E" w:rsidRDefault="00280BFC" w:rsidP="00280BFC">
      <w:pPr>
        <w:widowControl w:val="0"/>
        <w:jc w:val="center"/>
        <w:rPr>
          <w:b/>
          <w:color w:val="000000"/>
          <w:sz w:val="26"/>
          <w:szCs w:val="26"/>
          <w:lang w:bidi="ru-RU"/>
        </w:rPr>
      </w:pPr>
    </w:p>
    <w:p w14:paraId="436E5C21" w14:textId="77777777" w:rsidR="00280BFC" w:rsidRPr="0047102E" w:rsidRDefault="00280BFC" w:rsidP="00280BFC">
      <w:pPr>
        <w:widowControl w:val="0"/>
        <w:jc w:val="center"/>
        <w:rPr>
          <w:b/>
          <w:color w:val="000000"/>
          <w:sz w:val="26"/>
          <w:szCs w:val="26"/>
          <w:lang w:bidi="ru-RU"/>
        </w:rPr>
      </w:pPr>
    </w:p>
    <w:p w14:paraId="7BD1441D" w14:textId="77777777" w:rsidR="00280BFC" w:rsidRPr="0047102E" w:rsidRDefault="00280BFC" w:rsidP="00280BFC">
      <w:pPr>
        <w:widowControl w:val="0"/>
        <w:jc w:val="center"/>
        <w:rPr>
          <w:b/>
          <w:color w:val="000000"/>
          <w:sz w:val="26"/>
          <w:szCs w:val="26"/>
          <w:lang w:bidi="ru-RU"/>
        </w:rPr>
      </w:pPr>
    </w:p>
    <w:p w14:paraId="458613BC" w14:textId="77777777" w:rsidR="00280BFC" w:rsidRPr="0047102E" w:rsidRDefault="00280BFC" w:rsidP="00D20D9F">
      <w:pPr>
        <w:widowControl w:val="0"/>
        <w:rPr>
          <w:b/>
          <w:color w:val="000000"/>
          <w:sz w:val="26"/>
          <w:szCs w:val="26"/>
          <w:lang w:bidi="ru-RU"/>
        </w:rPr>
      </w:pPr>
    </w:p>
    <w:p w14:paraId="43AFFB39" w14:textId="77777777" w:rsidR="00280BFC" w:rsidRPr="0047102E" w:rsidRDefault="00280BFC" w:rsidP="00280BFC">
      <w:pPr>
        <w:widowControl w:val="0"/>
        <w:spacing w:after="150" w:line="276" w:lineRule="auto"/>
        <w:jc w:val="center"/>
        <w:rPr>
          <w:b/>
          <w:bCs/>
          <w:color w:val="000000"/>
          <w:sz w:val="26"/>
          <w:szCs w:val="26"/>
          <w:lang w:bidi="ru-RU"/>
        </w:rPr>
      </w:pPr>
      <w:r w:rsidRPr="0047102E">
        <w:rPr>
          <w:b/>
          <w:bCs/>
          <w:color w:val="000000"/>
          <w:sz w:val="26"/>
          <w:szCs w:val="26"/>
          <w:lang w:bidi="ru-RU"/>
        </w:rPr>
        <w:lastRenderedPageBreak/>
        <w:t>Содержание</w:t>
      </w:r>
    </w:p>
    <w:p w14:paraId="51459113" w14:textId="77777777" w:rsidR="00280BFC" w:rsidRPr="0047102E" w:rsidRDefault="00280BFC" w:rsidP="00280BFC">
      <w:pPr>
        <w:widowControl w:val="0"/>
        <w:spacing w:after="150" w:line="276" w:lineRule="auto"/>
        <w:rPr>
          <w:color w:val="000000"/>
          <w:sz w:val="26"/>
          <w:szCs w:val="26"/>
          <w:lang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D20D9F" w:rsidRPr="00D20D9F" w14:paraId="0862BCDF" w14:textId="77777777" w:rsidTr="00C64502">
        <w:tc>
          <w:tcPr>
            <w:tcW w:w="421" w:type="dxa"/>
          </w:tcPr>
          <w:p w14:paraId="1C5F7A71" w14:textId="77777777" w:rsidR="00D20D9F" w:rsidRPr="00D20D9F" w:rsidRDefault="00D20D9F" w:rsidP="00D20D9F">
            <w:pPr>
              <w:widowControl w:val="0"/>
              <w:numPr>
                <w:ilvl w:val="0"/>
                <w:numId w:val="2"/>
              </w:numPr>
              <w:spacing w:line="360" w:lineRule="auto"/>
              <w:rPr>
                <w:color w:val="000000"/>
                <w:sz w:val="26"/>
                <w:szCs w:val="26"/>
                <w:lang w:bidi="ru-RU"/>
              </w:rPr>
            </w:pPr>
          </w:p>
        </w:tc>
        <w:tc>
          <w:tcPr>
            <w:tcW w:w="7938" w:type="dxa"/>
          </w:tcPr>
          <w:p w14:paraId="15E8EFBC" w14:textId="77777777" w:rsidR="00D20D9F" w:rsidRPr="00D20D9F" w:rsidRDefault="00D20D9F" w:rsidP="00D20D9F">
            <w:pPr>
              <w:widowControl w:val="0"/>
              <w:spacing w:line="360" w:lineRule="auto"/>
              <w:rPr>
                <w:color w:val="000000"/>
                <w:sz w:val="26"/>
                <w:szCs w:val="26"/>
                <w:lang w:bidi="ru-RU"/>
              </w:rPr>
            </w:pPr>
            <w:bookmarkStart w:id="1" w:name="_Hlk67426724"/>
            <w:r w:rsidRPr="00D20D9F">
              <w:rPr>
                <w:color w:val="000000"/>
                <w:sz w:val="26"/>
                <w:szCs w:val="26"/>
                <w:lang w:bidi="ru-RU"/>
              </w:rPr>
              <w:t>Пояснительная записка</w:t>
            </w:r>
            <w:bookmarkEnd w:id="1"/>
          </w:p>
        </w:tc>
        <w:tc>
          <w:tcPr>
            <w:tcW w:w="986" w:type="dxa"/>
          </w:tcPr>
          <w:p w14:paraId="2441B8FE"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4</w:t>
            </w:r>
          </w:p>
        </w:tc>
      </w:tr>
      <w:tr w:rsidR="00D20D9F" w:rsidRPr="00D20D9F" w14:paraId="6F338F8B" w14:textId="77777777" w:rsidTr="00C64502">
        <w:tc>
          <w:tcPr>
            <w:tcW w:w="421" w:type="dxa"/>
          </w:tcPr>
          <w:p w14:paraId="4EF46D42" w14:textId="77777777" w:rsidR="00D20D9F" w:rsidRPr="00D20D9F" w:rsidRDefault="00D20D9F" w:rsidP="00D20D9F">
            <w:pPr>
              <w:widowControl w:val="0"/>
              <w:numPr>
                <w:ilvl w:val="0"/>
                <w:numId w:val="2"/>
              </w:numPr>
              <w:spacing w:line="360" w:lineRule="auto"/>
              <w:rPr>
                <w:color w:val="000000"/>
                <w:sz w:val="26"/>
                <w:szCs w:val="26"/>
                <w:lang w:bidi="ru-RU"/>
              </w:rPr>
            </w:pPr>
          </w:p>
        </w:tc>
        <w:tc>
          <w:tcPr>
            <w:tcW w:w="7938" w:type="dxa"/>
          </w:tcPr>
          <w:p w14:paraId="12106A4D"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Планирование самостоятельных работ</w:t>
            </w:r>
          </w:p>
        </w:tc>
        <w:tc>
          <w:tcPr>
            <w:tcW w:w="986" w:type="dxa"/>
          </w:tcPr>
          <w:p w14:paraId="1ACABFFA" w14:textId="10B024A7" w:rsidR="00D20D9F" w:rsidRPr="00D20D9F" w:rsidRDefault="00BC00EC" w:rsidP="00D20D9F">
            <w:pPr>
              <w:widowControl w:val="0"/>
              <w:spacing w:line="360" w:lineRule="auto"/>
              <w:rPr>
                <w:color w:val="000000"/>
                <w:sz w:val="26"/>
                <w:szCs w:val="26"/>
                <w:lang w:bidi="ru-RU"/>
              </w:rPr>
            </w:pPr>
            <w:r>
              <w:rPr>
                <w:color w:val="000000"/>
                <w:sz w:val="26"/>
                <w:szCs w:val="26"/>
                <w:lang w:bidi="ru-RU"/>
              </w:rPr>
              <w:t>8</w:t>
            </w:r>
          </w:p>
        </w:tc>
      </w:tr>
      <w:tr w:rsidR="00D20D9F" w:rsidRPr="00D20D9F" w14:paraId="5D9D7AD0" w14:textId="77777777" w:rsidTr="00C64502">
        <w:tc>
          <w:tcPr>
            <w:tcW w:w="421" w:type="dxa"/>
          </w:tcPr>
          <w:p w14:paraId="2816AA67" w14:textId="77777777" w:rsidR="00D20D9F" w:rsidRPr="00D20D9F" w:rsidRDefault="00D20D9F" w:rsidP="00D20D9F">
            <w:pPr>
              <w:widowControl w:val="0"/>
              <w:numPr>
                <w:ilvl w:val="0"/>
                <w:numId w:val="2"/>
              </w:numPr>
              <w:spacing w:line="360" w:lineRule="auto"/>
              <w:rPr>
                <w:color w:val="000000"/>
                <w:sz w:val="26"/>
                <w:szCs w:val="26"/>
                <w:lang w:bidi="ru-RU"/>
              </w:rPr>
            </w:pPr>
          </w:p>
        </w:tc>
        <w:tc>
          <w:tcPr>
            <w:tcW w:w="7938" w:type="dxa"/>
          </w:tcPr>
          <w:p w14:paraId="08940245"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Общие рекомендации по выполнению самостоятельных работ</w:t>
            </w:r>
          </w:p>
        </w:tc>
        <w:tc>
          <w:tcPr>
            <w:tcW w:w="986" w:type="dxa"/>
          </w:tcPr>
          <w:p w14:paraId="3127C42B" w14:textId="13EF7FD9" w:rsidR="00D20D9F" w:rsidRPr="00D20D9F" w:rsidRDefault="00BC00EC" w:rsidP="00D20D9F">
            <w:pPr>
              <w:widowControl w:val="0"/>
              <w:spacing w:line="360" w:lineRule="auto"/>
              <w:rPr>
                <w:color w:val="000000"/>
                <w:sz w:val="26"/>
                <w:szCs w:val="26"/>
                <w:lang w:bidi="ru-RU"/>
              </w:rPr>
            </w:pPr>
            <w:r>
              <w:rPr>
                <w:color w:val="000000"/>
                <w:sz w:val="26"/>
                <w:szCs w:val="26"/>
                <w:lang w:bidi="ru-RU"/>
              </w:rPr>
              <w:t>9</w:t>
            </w:r>
          </w:p>
        </w:tc>
      </w:tr>
      <w:tr w:rsidR="00D20D9F" w:rsidRPr="00D20D9F" w14:paraId="0B008F08" w14:textId="77777777" w:rsidTr="00C64502">
        <w:tc>
          <w:tcPr>
            <w:tcW w:w="421" w:type="dxa"/>
          </w:tcPr>
          <w:p w14:paraId="7D7D6B8E" w14:textId="77777777" w:rsidR="00D20D9F" w:rsidRPr="00D20D9F" w:rsidRDefault="00D20D9F" w:rsidP="00D20D9F">
            <w:pPr>
              <w:widowControl w:val="0"/>
              <w:numPr>
                <w:ilvl w:val="0"/>
                <w:numId w:val="2"/>
              </w:numPr>
              <w:spacing w:line="360" w:lineRule="auto"/>
              <w:rPr>
                <w:color w:val="000000"/>
                <w:sz w:val="26"/>
                <w:szCs w:val="26"/>
                <w:lang w:bidi="ru-RU"/>
              </w:rPr>
            </w:pPr>
          </w:p>
        </w:tc>
        <w:tc>
          <w:tcPr>
            <w:tcW w:w="7938" w:type="dxa"/>
          </w:tcPr>
          <w:p w14:paraId="4F94194D"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Критерии оценивания</w:t>
            </w:r>
          </w:p>
        </w:tc>
        <w:tc>
          <w:tcPr>
            <w:tcW w:w="986" w:type="dxa"/>
          </w:tcPr>
          <w:p w14:paraId="7F9B7C68" w14:textId="3699061F" w:rsidR="00D20D9F" w:rsidRPr="00D20D9F" w:rsidRDefault="00BC00EC" w:rsidP="00D20D9F">
            <w:pPr>
              <w:widowControl w:val="0"/>
              <w:spacing w:line="360" w:lineRule="auto"/>
              <w:rPr>
                <w:color w:val="000000"/>
                <w:sz w:val="26"/>
                <w:szCs w:val="26"/>
                <w:lang w:bidi="ru-RU"/>
              </w:rPr>
            </w:pPr>
            <w:r>
              <w:rPr>
                <w:color w:val="000000"/>
                <w:sz w:val="26"/>
                <w:szCs w:val="26"/>
                <w:lang w:bidi="ru-RU"/>
              </w:rPr>
              <w:t>21</w:t>
            </w:r>
          </w:p>
        </w:tc>
      </w:tr>
      <w:tr w:rsidR="00D20D9F" w:rsidRPr="00D20D9F" w14:paraId="3428B97C" w14:textId="77777777" w:rsidTr="00C64502">
        <w:tc>
          <w:tcPr>
            <w:tcW w:w="421" w:type="dxa"/>
          </w:tcPr>
          <w:p w14:paraId="2F7BD317" w14:textId="77777777" w:rsidR="00D20D9F" w:rsidRPr="00D20D9F" w:rsidRDefault="00D20D9F" w:rsidP="00D20D9F">
            <w:pPr>
              <w:widowControl w:val="0"/>
              <w:spacing w:line="360" w:lineRule="auto"/>
              <w:rPr>
                <w:color w:val="000000"/>
                <w:sz w:val="26"/>
                <w:szCs w:val="26"/>
                <w:lang w:bidi="ru-RU"/>
              </w:rPr>
            </w:pPr>
          </w:p>
        </w:tc>
        <w:tc>
          <w:tcPr>
            <w:tcW w:w="7938" w:type="dxa"/>
          </w:tcPr>
          <w:p w14:paraId="3C5DE123" w14:textId="77777777" w:rsidR="00D20D9F" w:rsidRPr="00D20D9F" w:rsidRDefault="00D20D9F" w:rsidP="00D20D9F">
            <w:pPr>
              <w:widowControl w:val="0"/>
              <w:spacing w:line="360" w:lineRule="auto"/>
              <w:rPr>
                <w:color w:val="000000"/>
                <w:sz w:val="26"/>
                <w:szCs w:val="26"/>
                <w:lang w:bidi="ru-RU"/>
              </w:rPr>
            </w:pPr>
            <w:r w:rsidRPr="00D20D9F">
              <w:rPr>
                <w:bCs/>
                <w:color w:val="000000"/>
                <w:sz w:val="26"/>
                <w:szCs w:val="26"/>
                <w:lang w:bidi="ru-RU"/>
              </w:rPr>
              <w:t>4.1. Критерии оценивания реферата</w:t>
            </w:r>
          </w:p>
        </w:tc>
        <w:tc>
          <w:tcPr>
            <w:tcW w:w="986" w:type="dxa"/>
          </w:tcPr>
          <w:p w14:paraId="7892D600" w14:textId="56D75E49"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2</w:t>
            </w:r>
            <w:r w:rsidR="00BC00EC">
              <w:rPr>
                <w:color w:val="000000"/>
                <w:sz w:val="26"/>
                <w:szCs w:val="26"/>
                <w:lang w:bidi="ru-RU"/>
              </w:rPr>
              <w:t>2</w:t>
            </w:r>
          </w:p>
        </w:tc>
      </w:tr>
      <w:tr w:rsidR="00D20D9F" w:rsidRPr="00D20D9F" w14:paraId="390982E8" w14:textId="77777777" w:rsidTr="00C64502">
        <w:tc>
          <w:tcPr>
            <w:tcW w:w="421" w:type="dxa"/>
          </w:tcPr>
          <w:p w14:paraId="19608AB6" w14:textId="77777777" w:rsidR="00D20D9F" w:rsidRPr="00D20D9F" w:rsidRDefault="00D20D9F" w:rsidP="00D20D9F">
            <w:pPr>
              <w:widowControl w:val="0"/>
              <w:spacing w:line="360" w:lineRule="auto"/>
              <w:rPr>
                <w:color w:val="000000"/>
                <w:sz w:val="26"/>
                <w:szCs w:val="26"/>
                <w:lang w:bidi="ru-RU"/>
              </w:rPr>
            </w:pPr>
          </w:p>
        </w:tc>
        <w:tc>
          <w:tcPr>
            <w:tcW w:w="7938" w:type="dxa"/>
          </w:tcPr>
          <w:p w14:paraId="27B63898"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4.2. Критерии оценивания подготовки сообщений</w:t>
            </w:r>
            <w:r w:rsidRPr="00D20D9F">
              <w:rPr>
                <w:color w:val="000000"/>
                <w:sz w:val="26"/>
                <w:szCs w:val="26"/>
                <w:lang w:bidi="ru-RU"/>
              </w:rPr>
              <w:tab/>
            </w:r>
          </w:p>
        </w:tc>
        <w:tc>
          <w:tcPr>
            <w:tcW w:w="986" w:type="dxa"/>
          </w:tcPr>
          <w:p w14:paraId="14A5D5D8" w14:textId="4E2B14B8"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2</w:t>
            </w:r>
            <w:r w:rsidR="00BC00EC">
              <w:rPr>
                <w:color w:val="000000"/>
                <w:sz w:val="26"/>
                <w:szCs w:val="26"/>
                <w:lang w:bidi="ru-RU"/>
              </w:rPr>
              <w:t>2</w:t>
            </w:r>
          </w:p>
        </w:tc>
      </w:tr>
      <w:tr w:rsidR="00D20D9F" w:rsidRPr="00D20D9F" w14:paraId="095DB5DE" w14:textId="77777777" w:rsidTr="00C64502">
        <w:tc>
          <w:tcPr>
            <w:tcW w:w="421" w:type="dxa"/>
          </w:tcPr>
          <w:p w14:paraId="3CEFC40A"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5.</w:t>
            </w:r>
          </w:p>
        </w:tc>
        <w:tc>
          <w:tcPr>
            <w:tcW w:w="7938" w:type="dxa"/>
          </w:tcPr>
          <w:p w14:paraId="55409198"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Информационное обеспечение выполнения внеаудиторной самостоятельной работы</w:t>
            </w:r>
          </w:p>
        </w:tc>
        <w:tc>
          <w:tcPr>
            <w:tcW w:w="986" w:type="dxa"/>
          </w:tcPr>
          <w:p w14:paraId="291E4585" w14:textId="14C8007B"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2</w:t>
            </w:r>
            <w:r w:rsidR="00BC00EC">
              <w:rPr>
                <w:color w:val="000000"/>
                <w:sz w:val="26"/>
                <w:szCs w:val="26"/>
                <w:lang w:bidi="ru-RU"/>
              </w:rPr>
              <w:t>4</w:t>
            </w:r>
          </w:p>
        </w:tc>
      </w:tr>
      <w:tr w:rsidR="00D20D9F" w:rsidRPr="00D20D9F" w14:paraId="4F6B314C" w14:textId="77777777" w:rsidTr="00C64502">
        <w:tc>
          <w:tcPr>
            <w:tcW w:w="421" w:type="dxa"/>
          </w:tcPr>
          <w:p w14:paraId="6B16C21D" w14:textId="77777777" w:rsidR="00D20D9F" w:rsidRPr="00D20D9F" w:rsidRDefault="00D20D9F" w:rsidP="00D20D9F">
            <w:pPr>
              <w:widowControl w:val="0"/>
              <w:spacing w:line="360" w:lineRule="auto"/>
              <w:rPr>
                <w:color w:val="000000"/>
                <w:sz w:val="26"/>
                <w:szCs w:val="26"/>
                <w:lang w:bidi="ru-RU"/>
              </w:rPr>
            </w:pPr>
          </w:p>
        </w:tc>
        <w:tc>
          <w:tcPr>
            <w:tcW w:w="7938" w:type="dxa"/>
          </w:tcPr>
          <w:p w14:paraId="6321C2C7"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 xml:space="preserve">Приложение </w:t>
            </w:r>
          </w:p>
        </w:tc>
        <w:tc>
          <w:tcPr>
            <w:tcW w:w="986" w:type="dxa"/>
          </w:tcPr>
          <w:p w14:paraId="213A2A08" w14:textId="0C0940FF"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2</w:t>
            </w:r>
            <w:r w:rsidR="00BC00EC">
              <w:rPr>
                <w:color w:val="000000"/>
                <w:sz w:val="26"/>
                <w:szCs w:val="26"/>
                <w:lang w:bidi="ru-RU"/>
              </w:rPr>
              <w:t>5</w:t>
            </w:r>
          </w:p>
        </w:tc>
      </w:tr>
    </w:tbl>
    <w:p w14:paraId="2D0CC16A" w14:textId="77777777" w:rsidR="00280BFC" w:rsidRPr="0047102E" w:rsidRDefault="00280BFC" w:rsidP="00280BFC">
      <w:pPr>
        <w:widowControl w:val="0"/>
        <w:spacing w:line="276" w:lineRule="auto"/>
        <w:jc w:val="center"/>
        <w:rPr>
          <w:b/>
          <w:color w:val="000000"/>
          <w:sz w:val="26"/>
          <w:szCs w:val="26"/>
          <w:lang w:bidi="ru-RU"/>
        </w:rPr>
      </w:pPr>
    </w:p>
    <w:p w14:paraId="04766051" w14:textId="77777777" w:rsidR="00556FF2" w:rsidRPr="00163CB8" w:rsidRDefault="00556FF2" w:rsidP="00556FF2">
      <w:pPr>
        <w:pStyle w:val="a3"/>
        <w:spacing w:before="0" w:beforeAutospacing="0" w:after="0" w:afterAutospacing="0"/>
        <w:rPr>
          <w:sz w:val="26"/>
          <w:szCs w:val="26"/>
        </w:rPr>
      </w:pPr>
    </w:p>
    <w:p w14:paraId="4C59A9B7" w14:textId="77777777" w:rsidR="00556FF2" w:rsidRPr="00163CB8" w:rsidRDefault="00556FF2" w:rsidP="00556FF2">
      <w:pPr>
        <w:pStyle w:val="a3"/>
        <w:spacing w:before="0" w:beforeAutospacing="0" w:after="0" w:afterAutospacing="0"/>
        <w:rPr>
          <w:sz w:val="26"/>
          <w:szCs w:val="26"/>
        </w:rPr>
      </w:pPr>
    </w:p>
    <w:p w14:paraId="26D0A45A" w14:textId="77777777" w:rsidR="00556FF2" w:rsidRPr="00163CB8" w:rsidRDefault="00556FF2" w:rsidP="00556FF2">
      <w:pPr>
        <w:pStyle w:val="a3"/>
        <w:spacing w:before="0" w:beforeAutospacing="0" w:after="0" w:afterAutospacing="0"/>
        <w:rPr>
          <w:sz w:val="26"/>
          <w:szCs w:val="26"/>
        </w:rPr>
      </w:pPr>
    </w:p>
    <w:p w14:paraId="2D3DE67D" w14:textId="77777777" w:rsidR="00556FF2" w:rsidRPr="00163CB8" w:rsidRDefault="00556FF2" w:rsidP="00556FF2">
      <w:pPr>
        <w:pStyle w:val="a3"/>
        <w:spacing w:before="0" w:beforeAutospacing="0" w:after="0" w:afterAutospacing="0"/>
        <w:rPr>
          <w:sz w:val="26"/>
          <w:szCs w:val="26"/>
        </w:rPr>
      </w:pPr>
    </w:p>
    <w:p w14:paraId="3AC0226D" w14:textId="77777777" w:rsidR="00556FF2" w:rsidRPr="00163CB8" w:rsidRDefault="00556FF2" w:rsidP="00556FF2">
      <w:pPr>
        <w:pStyle w:val="a3"/>
        <w:spacing w:before="0" w:beforeAutospacing="0" w:after="0" w:afterAutospacing="0"/>
        <w:rPr>
          <w:sz w:val="26"/>
          <w:szCs w:val="26"/>
        </w:rPr>
      </w:pPr>
    </w:p>
    <w:p w14:paraId="77F58157" w14:textId="77777777" w:rsidR="00556FF2" w:rsidRPr="00163CB8" w:rsidRDefault="00556FF2" w:rsidP="00556FF2">
      <w:pPr>
        <w:pStyle w:val="a3"/>
        <w:spacing w:before="0" w:beforeAutospacing="0" w:after="0" w:afterAutospacing="0"/>
        <w:rPr>
          <w:sz w:val="26"/>
          <w:szCs w:val="26"/>
        </w:rPr>
      </w:pPr>
    </w:p>
    <w:p w14:paraId="206FED54" w14:textId="77777777" w:rsidR="00556FF2" w:rsidRPr="00163CB8" w:rsidRDefault="00556FF2" w:rsidP="00556FF2">
      <w:pPr>
        <w:pStyle w:val="a3"/>
        <w:spacing w:before="0" w:beforeAutospacing="0" w:after="0" w:afterAutospacing="0"/>
        <w:rPr>
          <w:sz w:val="26"/>
          <w:szCs w:val="26"/>
        </w:rPr>
      </w:pPr>
    </w:p>
    <w:p w14:paraId="00F079C6" w14:textId="77777777" w:rsidR="00556FF2" w:rsidRPr="00163CB8" w:rsidRDefault="00556FF2" w:rsidP="00556FF2">
      <w:pPr>
        <w:pStyle w:val="a3"/>
        <w:spacing w:before="0" w:beforeAutospacing="0" w:after="0" w:afterAutospacing="0"/>
        <w:rPr>
          <w:sz w:val="26"/>
          <w:szCs w:val="26"/>
        </w:rPr>
      </w:pPr>
    </w:p>
    <w:p w14:paraId="247C54A2" w14:textId="77777777" w:rsidR="00556FF2" w:rsidRPr="00163CB8" w:rsidRDefault="00556FF2" w:rsidP="00556FF2">
      <w:pPr>
        <w:pStyle w:val="a3"/>
        <w:spacing w:before="0" w:beforeAutospacing="0" w:after="0" w:afterAutospacing="0"/>
        <w:rPr>
          <w:sz w:val="26"/>
          <w:szCs w:val="26"/>
        </w:rPr>
      </w:pPr>
    </w:p>
    <w:p w14:paraId="50C78B11" w14:textId="77777777" w:rsidR="00556FF2" w:rsidRPr="00163CB8" w:rsidRDefault="00556FF2" w:rsidP="00556FF2">
      <w:pPr>
        <w:pStyle w:val="a3"/>
        <w:spacing w:before="0" w:beforeAutospacing="0" w:after="0" w:afterAutospacing="0"/>
        <w:rPr>
          <w:sz w:val="26"/>
          <w:szCs w:val="26"/>
        </w:rPr>
      </w:pPr>
    </w:p>
    <w:p w14:paraId="122EE3B5" w14:textId="77777777" w:rsidR="00556FF2" w:rsidRPr="00163CB8" w:rsidRDefault="00556FF2" w:rsidP="00556FF2">
      <w:pPr>
        <w:pStyle w:val="a3"/>
        <w:spacing w:before="0" w:beforeAutospacing="0" w:after="0" w:afterAutospacing="0"/>
        <w:rPr>
          <w:sz w:val="26"/>
          <w:szCs w:val="26"/>
        </w:rPr>
      </w:pPr>
    </w:p>
    <w:p w14:paraId="2BE24E5A" w14:textId="77777777" w:rsidR="00556FF2" w:rsidRPr="00163CB8" w:rsidRDefault="00556FF2" w:rsidP="00556FF2">
      <w:pPr>
        <w:pStyle w:val="a3"/>
        <w:spacing w:before="0" w:beforeAutospacing="0" w:after="0" w:afterAutospacing="0"/>
        <w:rPr>
          <w:sz w:val="26"/>
          <w:szCs w:val="26"/>
        </w:rPr>
      </w:pPr>
    </w:p>
    <w:p w14:paraId="23E4A3FF" w14:textId="77777777" w:rsidR="00556FF2" w:rsidRPr="00163CB8" w:rsidRDefault="00556FF2" w:rsidP="00556FF2">
      <w:pPr>
        <w:pStyle w:val="a3"/>
        <w:spacing w:before="0" w:beforeAutospacing="0" w:after="0" w:afterAutospacing="0"/>
        <w:rPr>
          <w:sz w:val="26"/>
          <w:szCs w:val="26"/>
        </w:rPr>
      </w:pPr>
    </w:p>
    <w:p w14:paraId="15742430" w14:textId="77777777" w:rsidR="00556FF2" w:rsidRPr="00163CB8" w:rsidRDefault="00556FF2" w:rsidP="00556FF2">
      <w:pPr>
        <w:pStyle w:val="a3"/>
        <w:spacing w:before="0" w:beforeAutospacing="0" w:after="0" w:afterAutospacing="0"/>
        <w:rPr>
          <w:sz w:val="26"/>
          <w:szCs w:val="26"/>
        </w:rPr>
      </w:pPr>
    </w:p>
    <w:p w14:paraId="768EE849" w14:textId="77E830AE" w:rsidR="00556FF2" w:rsidRDefault="00556FF2" w:rsidP="00556FF2">
      <w:pPr>
        <w:pStyle w:val="a3"/>
        <w:spacing w:before="0" w:beforeAutospacing="0" w:after="0" w:afterAutospacing="0"/>
        <w:rPr>
          <w:sz w:val="26"/>
          <w:szCs w:val="26"/>
        </w:rPr>
      </w:pPr>
    </w:p>
    <w:p w14:paraId="21A08E5B" w14:textId="2781F860" w:rsidR="00280BFC" w:rsidRDefault="00280BFC" w:rsidP="00556FF2">
      <w:pPr>
        <w:pStyle w:val="a3"/>
        <w:spacing w:before="0" w:beforeAutospacing="0" w:after="0" w:afterAutospacing="0"/>
        <w:rPr>
          <w:sz w:val="26"/>
          <w:szCs w:val="26"/>
        </w:rPr>
      </w:pPr>
    </w:p>
    <w:p w14:paraId="40224102" w14:textId="7D24C429" w:rsidR="00280BFC" w:rsidRDefault="00280BFC" w:rsidP="00556FF2">
      <w:pPr>
        <w:pStyle w:val="a3"/>
        <w:spacing w:before="0" w:beforeAutospacing="0" w:after="0" w:afterAutospacing="0"/>
        <w:rPr>
          <w:sz w:val="26"/>
          <w:szCs w:val="26"/>
        </w:rPr>
      </w:pPr>
    </w:p>
    <w:p w14:paraId="06866251" w14:textId="6C7675FF" w:rsidR="00280BFC" w:rsidRDefault="00280BFC" w:rsidP="00556FF2">
      <w:pPr>
        <w:pStyle w:val="a3"/>
        <w:spacing w:before="0" w:beforeAutospacing="0" w:after="0" w:afterAutospacing="0"/>
        <w:rPr>
          <w:sz w:val="26"/>
          <w:szCs w:val="26"/>
        </w:rPr>
      </w:pPr>
    </w:p>
    <w:p w14:paraId="179996CC" w14:textId="7A3ADDF5" w:rsidR="00280BFC" w:rsidRDefault="00280BFC" w:rsidP="00556FF2">
      <w:pPr>
        <w:pStyle w:val="a3"/>
        <w:spacing w:before="0" w:beforeAutospacing="0" w:after="0" w:afterAutospacing="0"/>
        <w:rPr>
          <w:sz w:val="26"/>
          <w:szCs w:val="26"/>
        </w:rPr>
      </w:pPr>
    </w:p>
    <w:p w14:paraId="3F61F5A4" w14:textId="2C197550" w:rsidR="00280BFC" w:rsidRDefault="00280BFC" w:rsidP="00556FF2">
      <w:pPr>
        <w:pStyle w:val="a3"/>
        <w:spacing w:before="0" w:beforeAutospacing="0" w:after="0" w:afterAutospacing="0"/>
        <w:rPr>
          <w:sz w:val="26"/>
          <w:szCs w:val="26"/>
        </w:rPr>
      </w:pPr>
    </w:p>
    <w:p w14:paraId="67B644A5" w14:textId="56744BD3" w:rsidR="00280BFC" w:rsidRDefault="00280BFC" w:rsidP="00556FF2">
      <w:pPr>
        <w:pStyle w:val="a3"/>
        <w:spacing w:before="0" w:beforeAutospacing="0" w:after="0" w:afterAutospacing="0"/>
        <w:rPr>
          <w:sz w:val="26"/>
          <w:szCs w:val="26"/>
        </w:rPr>
      </w:pPr>
    </w:p>
    <w:p w14:paraId="468DCE58" w14:textId="4931E700" w:rsidR="00280BFC" w:rsidRDefault="00280BFC" w:rsidP="00556FF2">
      <w:pPr>
        <w:pStyle w:val="a3"/>
        <w:spacing w:before="0" w:beforeAutospacing="0" w:after="0" w:afterAutospacing="0"/>
        <w:rPr>
          <w:sz w:val="26"/>
          <w:szCs w:val="26"/>
        </w:rPr>
      </w:pPr>
    </w:p>
    <w:p w14:paraId="1A77CD75" w14:textId="0111CEE9" w:rsidR="00280BFC" w:rsidRDefault="00280BFC" w:rsidP="00556FF2">
      <w:pPr>
        <w:pStyle w:val="a3"/>
        <w:spacing w:before="0" w:beforeAutospacing="0" w:after="0" w:afterAutospacing="0"/>
        <w:rPr>
          <w:sz w:val="26"/>
          <w:szCs w:val="26"/>
        </w:rPr>
      </w:pPr>
    </w:p>
    <w:p w14:paraId="233B661C" w14:textId="38C9131F" w:rsidR="00280BFC" w:rsidRDefault="00280BFC" w:rsidP="00556FF2">
      <w:pPr>
        <w:pStyle w:val="a3"/>
        <w:spacing w:before="0" w:beforeAutospacing="0" w:after="0" w:afterAutospacing="0"/>
        <w:rPr>
          <w:sz w:val="26"/>
          <w:szCs w:val="26"/>
        </w:rPr>
      </w:pPr>
    </w:p>
    <w:p w14:paraId="14EF4E2A" w14:textId="3B965E66" w:rsidR="00280BFC" w:rsidRDefault="00280BFC" w:rsidP="00556FF2">
      <w:pPr>
        <w:pStyle w:val="a3"/>
        <w:spacing w:before="0" w:beforeAutospacing="0" w:after="0" w:afterAutospacing="0"/>
        <w:rPr>
          <w:sz w:val="26"/>
          <w:szCs w:val="26"/>
        </w:rPr>
      </w:pPr>
    </w:p>
    <w:p w14:paraId="12B0514A" w14:textId="112B3C62" w:rsidR="00280BFC" w:rsidRDefault="00280BFC" w:rsidP="00556FF2">
      <w:pPr>
        <w:pStyle w:val="a3"/>
        <w:spacing w:before="0" w:beforeAutospacing="0" w:after="0" w:afterAutospacing="0"/>
        <w:rPr>
          <w:sz w:val="26"/>
          <w:szCs w:val="26"/>
        </w:rPr>
      </w:pPr>
    </w:p>
    <w:p w14:paraId="42B82D6E" w14:textId="2EB3A6C9" w:rsidR="00280BFC" w:rsidRDefault="00280BFC" w:rsidP="00556FF2">
      <w:pPr>
        <w:pStyle w:val="a3"/>
        <w:spacing w:before="0" w:beforeAutospacing="0" w:after="0" w:afterAutospacing="0"/>
        <w:rPr>
          <w:sz w:val="26"/>
          <w:szCs w:val="26"/>
        </w:rPr>
      </w:pPr>
    </w:p>
    <w:p w14:paraId="6F243A8B" w14:textId="5BE6C68E" w:rsidR="00280BFC" w:rsidRDefault="00280BFC" w:rsidP="00556FF2">
      <w:pPr>
        <w:pStyle w:val="a3"/>
        <w:spacing w:before="0" w:beforeAutospacing="0" w:after="0" w:afterAutospacing="0"/>
        <w:rPr>
          <w:sz w:val="26"/>
          <w:szCs w:val="26"/>
        </w:rPr>
      </w:pPr>
    </w:p>
    <w:p w14:paraId="3F5C0A55" w14:textId="77777777" w:rsidR="00280BFC" w:rsidRPr="00163CB8" w:rsidRDefault="00280BFC" w:rsidP="00556FF2">
      <w:pPr>
        <w:pStyle w:val="a3"/>
        <w:spacing w:before="0" w:beforeAutospacing="0" w:after="0" w:afterAutospacing="0"/>
        <w:rPr>
          <w:sz w:val="26"/>
          <w:szCs w:val="26"/>
        </w:rPr>
      </w:pPr>
    </w:p>
    <w:p w14:paraId="603E5498" w14:textId="77777777" w:rsidR="00907584" w:rsidRPr="00907584" w:rsidRDefault="00907584" w:rsidP="00A80D0E">
      <w:pPr>
        <w:numPr>
          <w:ilvl w:val="0"/>
          <w:numId w:val="3"/>
        </w:numPr>
        <w:contextualSpacing/>
        <w:jc w:val="center"/>
        <w:rPr>
          <w:b/>
          <w:bCs/>
          <w:sz w:val="26"/>
          <w:szCs w:val="26"/>
        </w:rPr>
      </w:pPr>
      <w:r w:rsidRPr="00907584">
        <w:rPr>
          <w:b/>
          <w:bCs/>
          <w:sz w:val="26"/>
          <w:szCs w:val="26"/>
        </w:rPr>
        <w:t>Пояснительная записка</w:t>
      </w:r>
    </w:p>
    <w:p w14:paraId="524028CE" w14:textId="278E18CE" w:rsidR="00907584" w:rsidRPr="00907584" w:rsidRDefault="00B1681C" w:rsidP="00E50E34">
      <w:pPr>
        <w:spacing w:line="276" w:lineRule="auto"/>
        <w:ind w:firstLine="709"/>
        <w:jc w:val="both"/>
        <w:rPr>
          <w:bCs/>
          <w:iCs/>
          <w:sz w:val="26"/>
          <w:szCs w:val="26"/>
        </w:rPr>
      </w:pPr>
      <w:r w:rsidRPr="00B1681C">
        <w:rPr>
          <w:rFonts w:eastAsia="Calibri"/>
          <w:sz w:val="26"/>
          <w:szCs w:val="26"/>
        </w:rPr>
        <w:lastRenderedPageBreak/>
        <w:t>Методические рекомендации разработаны для оказания помощи обучающимся при выполнении практических заданий по дисциплине ЕН.03 Химия по специальности: 19.02.07 Технология молока и молочных продуктов</w:t>
      </w:r>
      <w:r w:rsidR="007600B4">
        <w:rPr>
          <w:rFonts w:eastAsia="Calibri"/>
          <w:sz w:val="26"/>
          <w:szCs w:val="26"/>
        </w:rPr>
        <w:t xml:space="preserve"> </w:t>
      </w:r>
      <w:r w:rsidR="00907584" w:rsidRPr="00907584">
        <w:rPr>
          <w:iCs/>
          <w:sz w:val="26"/>
          <w:szCs w:val="26"/>
        </w:rPr>
        <w:t xml:space="preserve">разработаны с целью </w:t>
      </w:r>
      <w:r w:rsidR="00907584" w:rsidRPr="00907584">
        <w:rPr>
          <w:bCs/>
          <w:iCs/>
          <w:sz w:val="26"/>
          <w:szCs w:val="26"/>
        </w:rPr>
        <w:t xml:space="preserve">формирования у </w:t>
      </w:r>
      <w:r w:rsidR="00907584" w:rsidRPr="00907584">
        <w:rPr>
          <w:iCs/>
          <w:sz w:val="26"/>
          <w:szCs w:val="26"/>
        </w:rPr>
        <w:t>обучающихся</w:t>
      </w:r>
      <w:r w:rsidR="00907584" w:rsidRPr="0090758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590054D" w14:textId="57BCAA25" w:rsidR="007600B4" w:rsidRPr="00B11A26" w:rsidRDefault="007600B4" w:rsidP="00910984">
      <w:pPr>
        <w:spacing w:line="276" w:lineRule="auto"/>
        <w:ind w:firstLine="709"/>
        <w:jc w:val="both"/>
        <w:rPr>
          <w:b/>
          <w:bCs/>
          <w:sz w:val="26"/>
          <w:szCs w:val="26"/>
        </w:rPr>
      </w:pPr>
      <w:r w:rsidRPr="00B11A26">
        <w:rPr>
          <w:sz w:val="26"/>
          <w:szCs w:val="26"/>
        </w:rPr>
        <w:t xml:space="preserve">В результате выполнения </w:t>
      </w:r>
      <w:r w:rsidR="00280BFC" w:rsidRPr="00280BFC">
        <w:rPr>
          <w:sz w:val="26"/>
          <w:szCs w:val="26"/>
          <w:lang w:bidi="ru-RU"/>
        </w:rPr>
        <w:t xml:space="preserve">внеаудиторной самостоятельной работы </w:t>
      </w:r>
      <w:r w:rsidRPr="00B11A26">
        <w:rPr>
          <w:sz w:val="26"/>
          <w:szCs w:val="26"/>
        </w:rPr>
        <w:t xml:space="preserve">у обучающегося формируются и закрепляются следующие </w:t>
      </w:r>
      <w:r w:rsidRPr="00B11A26">
        <w:rPr>
          <w:b/>
          <w:bCs/>
          <w:sz w:val="26"/>
          <w:szCs w:val="26"/>
        </w:rPr>
        <w:t>знания:</w:t>
      </w:r>
    </w:p>
    <w:p w14:paraId="11284E84"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основные понятия и законы химии;</w:t>
      </w:r>
    </w:p>
    <w:p w14:paraId="5258D4E0"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теоретические основы органической, физической, коллоидной химии;</w:t>
      </w:r>
    </w:p>
    <w:p w14:paraId="34EB74AF"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понятие химической кинетики и катализа;</w:t>
      </w:r>
    </w:p>
    <w:p w14:paraId="47E83936"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классификацию химических реакций и закономерности их протекания;</w:t>
      </w:r>
    </w:p>
    <w:p w14:paraId="32E7AC14"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обратимые и необратимые химические реакции, химическое равновесие, смещение химического равновесия под действием различных факторов;</w:t>
      </w:r>
    </w:p>
    <w:p w14:paraId="7CC13E79" w14:textId="77777777" w:rsidR="007600B4" w:rsidRPr="000C4829" w:rsidRDefault="007600B4" w:rsidP="00910984">
      <w:pPr>
        <w:shd w:val="clear" w:color="auto" w:fill="FFFFFF"/>
        <w:spacing w:line="276" w:lineRule="auto"/>
        <w:jc w:val="both"/>
        <w:rPr>
          <w:sz w:val="26"/>
          <w:szCs w:val="26"/>
        </w:rPr>
      </w:pPr>
      <w:r>
        <w:rPr>
          <w:sz w:val="26"/>
          <w:szCs w:val="26"/>
        </w:rPr>
        <w:t>-</w:t>
      </w:r>
      <w:proofErr w:type="spellStart"/>
      <w:r w:rsidRPr="000C4829">
        <w:rPr>
          <w:sz w:val="26"/>
          <w:szCs w:val="26"/>
        </w:rPr>
        <w:t>окислительно</w:t>
      </w:r>
      <w:proofErr w:type="spellEnd"/>
      <w:r w:rsidRPr="000C4829">
        <w:rPr>
          <w:sz w:val="26"/>
          <w:szCs w:val="26"/>
        </w:rPr>
        <w:t>-восстановительные реакции, реакции ионного обмена;</w:t>
      </w:r>
    </w:p>
    <w:p w14:paraId="1C86A58A"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гидролиз солей, диссоциацию электролитов в водных растворах, понятие о сильных и слабых электролитах;</w:t>
      </w:r>
    </w:p>
    <w:p w14:paraId="74896317"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тепловой эффект химических реакций, термохимические уравнения;</w:t>
      </w:r>
    </w:p>
    <w:p w14:paraId="55AB5FE4"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характеристики различных классов органических веществ, входящих в состав сырья и готовой пищевой продукции;</w:t>
      </w:r>
    </w:p>
    <w:p w14:paraId="2A8A9575"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свойства растворов и коллоидных систем высокомолекулярных соединений;</w:t>
      </w:r>
    </w:p>
    <w:p w14:paraId="21946500"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дисперсные и коллоидные системы пищевых продуктов;</w:t>
      </w:r>
    </w:p>
    <w:p w14:paraId="54F36D04"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роль и характеристики поверхностных явлений в природных и технологических процессах;</w:t>
      </w:r>
    </w:p>
    <w:p w14:paraId="19AA1F40"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основы аналитической химии;</w:t>
      </w:r>
    </w:p>
    <w:p w14:paraId="2E7DAA33"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основные методы классического количественного и физико-химического анализа;</w:t>
      </w:r>
    </w:p>
    <w:p w14:paraId="25F7391A"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назначение и правила использования лабораторного оборудования и аппаратуры;</w:t>
      </w:r>
    </w:p>
    <w:p w14:paraId="1856545E"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методы и технику выполнения химических анализов;</w:t>
      </w:r>
    </w:p>
    <w:p w14:paraId="42EF5D49"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приемы безопасной работы в химической лаборатории.</w:t>
      </w:r>
    </w:p>
    <w:p w14:paraId="73DA89C4" w14:textId="6036A333" w:rsidR="007600B4" w:rsidRDefault="007600B4" w:rsidP="00910984">
      <w:pPr>
        <w:spacing w:line="276" w:lineRule="auto"/>
        <w:ind w:firstLine="709"/>
        <w:jc w:val="both"/>
        <w:rPr>
          <w:b/>
          <w:bCs/>
          <w:sz w:val="26"/>
          <w:szCs w:val="26"/>
        </w:rPr>
      </w:pPr>
      <w:r w:rsidRPr="00B11A26">
        <w:rPr>
          <w:sz w:val="26"/>
          <w:szCs w:val="26"/>
        </w:rPr>
        <w:t xml:space="preserve">В результате выполнения </w:t>
      </w:r>
      <w:r w:rsidR="00280BFC" w:rsidRPr="00280BFC">
        <w:rPr>
          <w:sz w:val="26"/>
          <w:szCs w:val="26"/>
          <w:lang w:bidi="ru-RU"/>
        </w:rPr>
        <w:t xml:space="preserve">внеаудиторной самостоятельной работы </w:t>
      </w:r>
      <w:r w:rsidRPr="00B11A26">
        <w:rPr>
          <w:sz w:val="26"/>
          <w:szCs w:val="26"/>
        </w:rPr>
        <w:t xml:space="preserve">у обучающегося формируются </w:t>
      </w:r>
      <w:r w:rsidRPr="00B11A26">
        <w:rPr>
          <w:b/>
          <w:bCs/>
          <w:sz w:val="26"/>
          <w:szCs w:val="26"/>
        </w:rPr>
        <w:t>умения:</w:t>
      </w:r>
    </w:p>
    <w:p w14:paraId="21E412A6"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применять основные законы химии для решения задач в области профессиональной деятельности;</w:t>
      </w:r>
    </w:p>
    <w:p w14:paraId="45AC3A41"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использовать свойства органических веществ, дисперсных и коллоидных систем для оптимизации технологического процесса;</w:t>
      </w:r>
    </w:p>
    <w:p w14:paraId="7B43A22E"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описывать уравнениями химических реакций процессы, лежащие в основе производства продовольственных продуктов;</w:t>
      </w:r>
    </w:p>
    <w:p w14:paraId="6CB1C55B"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проводить расчеты по химическим формулам и уравнениям реакции;</w:t>
      </w:r>
    </w:p>
    <w:p w14:paraId="7AED1DA1"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использовать лабораторную посуду и оборудование;</w:t>
      </w:r>
    </w:p>
    <w:p w14:paraId="7596A724"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выбирать метод и ход химического анализа, подбирать реактивы и аппаратуру;</w:t>
      </w:r>
    </w:p>
    <w:p w14:paraId="2F970172"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lastRenderedPageBreak/>
        <w:t>-</w:t>
      </w:r>
      <w:r w:rsidRPr="0013395B">
        <w:rPr>
          <w:sz w:val="26"/>
          <w:szCs w:val="26"/>
        </w:rPr>
        <w:t>проводить качественные реакции на неорганические вещества и ионы, отдельные классы органических соединений;</w:t>
      </w:r>
    </w:p>
    <w:p w14:paraId="4F1F4582"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выполнять количественные расчеты состава вещества по результатам измерений;</w:t>
      </w:r>
    </w:p>
    <w:p w14:paraId="7DBA76EC"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соблюдать правила техники безопасности при работе в химической лаборатории;</w:t>
      </w:r>
      <w:r w:rsidRPr="0086490D">
        <w:rPr>
          <w:sz w:val="26"/>
          <w:szCs w:val="26"/>
        </w:rPr>
        <w:t xml:space="preserve"> </w:t>
      </w:r>
    </w:p>
    <w:p w14:paraId="75712EBF" w14:textId="77777777" w:rsidR="007600B4" w:rsidRDefault="007600B4" w:rsidP="00910984">
      <w:pPr>
        <w:spacing w:line="276" w:lineRule="auto"/>
        <w:ind w:firstLine="709"/>
        <w:jc w:val="both"/>
        <w:rPr>
          <w:sz w:val="26"/>
          <w:szCs w:val="26"/>
        </w:rPr>
      </w:pPr>
      <w:r w:rsidRPr="00B11A26">
        <w:rPr>
          <w:sz w:val="26"/>
          <w:szCs w:val="26"/>
        </w:rPr>
        <w:t xml:space="preserve">Следующими общими </w:t>
      </w:r>
      <w:r>
        <w:rPr>
          <w:sz w:val="26"/>
          <w:szCs w:val="26"/>
        </w:rPr>
        <w:t xml:space="preserve">и профессиональными </w:t>
      </w:r>
      <w:r w:rsidRPr="00B11A26">
        <w:rPr>
          <w:sz w:val="26"/>
          <w:szCs w:val="26"/>
        </w:rPr>
        <w:t>компетенциями:</w:t>
      </w:r>
    </w:p>
    <w:p w14:paraId="121B4EB3"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1 Понимать сущность и социальную значимость своей будущей профессии, проявлять к ней</w:t>
      </w:r>
      <w:r>
        <w:rPr>
          <w:sz w:val="26"/>
          <w:szCs w:val="26"/>
        </w:rPr>
        <w:t xml:space="preserve"> </w:t>
      </w:r>
      <w:r w:rsidRPr="0086490D">
        <w:rPr>
          <w:sz w:val="26"/>
          <w:szCs w:val="26"/>
        </w:rPr>
        <w:t xml:space="preserve">устойчивый интерес. </w:t>
      </w:r>
    </w:p>
    <w:p w14:paraId="3CA6DF80"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2 Организовывать собственную деятельность, выбирать типовые методы и способы</w:t>
      </w:r>
      <w:r>
        <w:rPr>
          <w:sz w:val="26"/>
          <w:szCs w:val="26"/>
        </w:rPr>
        <w:t xml:space="preserve"> </w:t>
      </w:r>
      <w:r w:rsidRPr="0086490D">
        <w:rPr>
          <w:sz w:val="26"/>
          <w:szCs w:val="26"/>
        </w:rPr>
        <w:t>выполнения профессиональных задач, оценивать их эффективность и качество.</w:t>
      </w:r>
    </w:p>
    <w:p w14:paraId="68D90D5C"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3 Принимать решения в стандартных и нестандартных ситуациях и нести за них</w:t>
      </w:r>
      <w:r>
        <w:rPr>
          <w:sz w:val="26"/>
          <w:szCs w:val="26"/>
        </w:rPr>
        <w:t xml:space="preserve"> </w:t>
      </w:r>
      <w:r w:rsidRPr="0086490D">
        <w:rPr>
          <w:sz w:val="26"/>
          <w:szCs w:val="26"/>
        </w:rPr>
        <w:t>ответственность.</w:t>
      </w:r>
    </w:p>
    <w:p w14:paraId="69E276C9"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4 Осуществлять поиск и использование информации, необходимой для эффективного</w:t>
      </w:r>
      <w:r>
        <w:rPr>
          <w:sz w:val="26"/>
          <w:szCs w:val="26"/>
        </w:rPr>
        <w:t xml:space="preserve"> </w:t>
      </w:r>
      <w:r w:rsidRPr="0086490D">
        <w:rPr>
          <w:sz w:val="26"/>
          <w:szCs w:val="26"/>
        </w:rPr>
        <w:t>выполнения профессиональных задач, профессионального и личностного развития.</w:t>
      </w:r>
    </w:p>
    <w:p w14:paraId="2FF3DA3B"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5 Использовать информационно-коммуникационные технологии в профессиональной</w:t>
      </w:r>
      <w:r>
        <w:rPr>
          <w:sz w:val="26"/>
          <w:szCs w:val="26"/>
        </w:rPr>
        <w:t xml:space="preserve"> </w:t>
      </w:r>
      <w:r w:rsidRPr="0086490D">
        <w:rPr>
          <w:sz w:val="26"/>
          <w:szCs w:val="26"/>
        </w:rPr>
        <w:t>деятельности.</w:t>
      </w:r>
    </w:p>
    <w:p w14:paraId="3907E1C6"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6 Работать в коллективе и команде, эффективно общаться с коллегами, руководством,</w:t>
      </w:r>
      <w:r>
        <w:rPr>
          <w:sz w:val="26"/>
          <w:szCs w:val="26"/>
        </w:rPr>
        <w:t xml:space="preserve"> </w:t>
      </w:r>
      <w:r w:rsidRPr="0086490D">
        <w:rPr>
          <w:sz w:val="26"/>
          <w:szCs w:val="26"/>
        </w:rPr>
        <w:t>потребителями.</w:t>
      </w:r>
    </w:p>
    <w:p w14:paraId="7E6D48AF"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7 Брать на себя ответственность за работу членов команды (подчиненных), результат</w:t>
      </w:r>
      <w:r>
        <w:rPr>
          <w:sz w:val="26"/>
          <w:szCs w:val="26"/>
        </w:rPr>
        <w:t xml:space="preserve"> </w:t>
      </w:r>
      <w:r w:rsidRPr="0086490D">
        <w:rPr>
          <w:sz w:val="26"/>
          <w:szCs w:val="26"/>
        </w:rPr>
        <w:t>выполнения заданий.</w:t>
      </w:r>
    </w:p>
    <w:p w14:paraId="418A6706"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8 Самостоятельно определять задачи профессионального и личностного развития, заниматься</w:t>
      </w:r>
      <w:r>
        <w:rPr>
          <w:sz w:val="26"/>
          <w:szCs w:val="26"/>
        </w:rPr>
        <w:t xml:space="preserve"> </w:t>
      </w:r>
      <w:r w:rsidRPr="0086490D">
        <w:rPr>
          <w:sz w:val="26"/>
          <w:szCs w:val="26"/>
        </w:rPr>
        <w:t>самообразованием, осознанно планировать повышение квалификации.</w:t>
      </w:r>
    </w:p>
    <w:p w14:paraId="759F17FC" w14:textId="77777777" w:rsidR="007600B4" w:rsidRPr="009C6C53"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9 Ориентироваться в условиях частой смены технологий в профессиональной деятельности.</w:t>
      </w:r>
    </w:p>
    <w:p w14:paraId="73681156"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1.1. Принимать молочное сырье на переработку.</w:t>
      </w:r>
    </w:p>
    <w:p w14:paraId="7A6DF491"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1.2. Контролировать качество сырья.</w:t>
      </w:r>
    </w:p>
    <w:p w14:paraId="674C6745"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1.3. Организовывать и проводить первичную переработку сырья в соответствии с его</w:t>
      </w:r>
      <w:r>
        <w:rPr>
          <w:sz w:val="26"/>
          <w:szCs w:val="26"/>
        </w:rPr>
        <w:t xml:space="preserve"> </w:t>
      </w:r>
      <w:r w:rsidRPr="009B2E87">
        <w:rPr>
          <w:sz w:val="26"/>
          <w:szCs w:val="26"/>
        </w:rPr>
        <w:t xml:space="preserve">качеством. </w:t>
      </w:r>
    </w:p>
    <w:p w14:paraId="7922A0FF" w14:textId="77777777" w:rsidR="007600B4" w:rsidRPr="00B837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B837B4">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14:paraId="40875C29" w14:textId="77777777" w:rsidR="007600B4" w:rsidRPr="00B837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B837B4">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14:paraId="23E75EBF"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2.1. Контролировать соблюдение требований к сырью при выработке цельномолочных</w:t>
      </w:r>
      <w:r>
        <w:rPr>
          <w:sz w:val="26"/>
          <w:szCs w:val="26"/>
        </w:rPr>
        <w:t xml:space="preserve"> </w:t>
      </w:r>
      <w:r w:rsidRPr="009B2E87">
        <w:rPr>
          <w:sz w:val="26"/>
          <w:szCs w:val="26"/>
        </w:rPr>
        <w:t>продуктов, жидких и пастообразных продуктов детского питания.</w:t>
      </w:r>
    </w:p>
    <w:p w14:paraId="7E2A94A8"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2.2. Изготавливать производственные закваски.</w:t>
      </w:r>
    </w:p>
    <w:p w14:paraId="4295F7FA"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2.3. Вести технологические процессы производства цельномолочных продуктов.</w:t>
      </w:r>
    </w:p>
    <w:p w14:paraId="0E5710E8"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2.4. Вести технологические процессы производства жидких и пастообразных продуктов детского</w:t>
      </w:r>
      <w:r>
        <w:rPr>
          <w:sz w:val="26"/>
          <w:szCs w:val="26"/>
        </w:rPr>
        <w:t xml:space="preserve"> </w:t>
      </w:r>
      <w:r w:rsidRPr="009B2E87">
        <w:rPr>
          <w:sz w:val="26"/>
          <w:szCs w:val="26"/>
        </w:rPr>
        <w:t>питания.</w:t>
      </w:r>
    </w:p>
    <w:p w14:paraId="3D305B04"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2.5. Контролировать качество цельномолочных продуктов, жидких и пастообразных продуктов</w:t>
      </w:r>
      <w:r>
        <w:rPr>
          <w:sz w:val="26"/>
          <w:szCs w:val="26"/>
        </w:rPr>
        <w:t xml:space="preserve"> </w:t>
      </w:r>
      <w:r w:rsidRPr="009B2E87">
        <w:rPr>
          <w:sz w:val="26"/>
          <w:szCs w:val="26"/>
        </w:rPr>
        <w:t>детского питания.</w:t>
      </w:r>
    </w:p>
    <w:p w14:paraId="03206DEA"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lastRenderedPageBreak/>
        <w:t>ПК 2.6. Обеспечивать работу оборудования для производства цельномолочных продуктов, жидких</w:t>
      </w:r>
      <w:r>
        <w:rPr>
          <w:sz w:val="26"/>
          <w:szCs w:val="26"/>
        </w:rPr>
        <w:t xml:space="preserve"> </w:t>
      </w:r>
      <w:r w:rsidRPr="009B2E87">
        <w:rPr>
          <w:sz w:val="26"/>
          <w:szCs w:val="26"/>
        </w:rPr>
        <w:t xml:space="preserve">и пастообразных продуктов детского питания. </w:t>
      </w:r>
    </w:p>
    <w:p w14:paraId="0E256C19"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3.1. Контролировать соблюдение требований к сырью при выработке различных сортов</w:t>
      </w:r>
      <w:r>
        <w:rPr>
          <w:sz w:val="26"/>
          <w:szCs w:val="26"/>
        </w:rPr>
        <w:t xml:space="preserve"> </w:t>
      </w:r>
      <w:r w:rsidRPr="009B2E87">
        <w:rPr>
          <w:sz w:val="26"/>
          <w:szCs w:val="26"/>
        </w:rPr>
        <w:t>сливочного масла и напитков из пахты.</w:t>
      </w:r>
    </w:p>
    <w:p w14:paraId="4CB0B681"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3.2. Вести технологические процессы производства различных сортов сливочного масла.</w:t>
      </w:r>
    </w:p>
    <w:p w14:paraId="32563EEB"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3.3. Вести технологические процессы производства напитков из пахты.</w:t>
      </w:r>
    </w:p>
    <w:p w14:paraId="31B87EDC"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3.4. Контролировать качество сливочного масла и продуктов из пахты.</w:t>
      </w:r>
    </w:p>
    <w:p w14:paraId="0DE78E53"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3.5. Обеспечивать работу оборудования при выработке различных сортов сливочного масла и</w:t>
      </w:r>
      <w:r>
        <w:rPr>
          <w:sz w:val="26"/>
          <w:szCs w:val="26"/>
        </w:rPr>
        <w:t xml:space="preserve"> </w:t>
      </w:r>
      <w:r w:rsidRPr="009B2E87">
        <w:rPr>
          <w:sz w:val="26"/>
          <w:szCs w:val="26"/>
        </w:rPr>
        <w:t xml:space="preserve">напитков из пахты. </w:t>
      </w:r>
    </w:p>
    <w:p w14:paraId="074BB5CF"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4.1. Контролировать соблюдение требований к сырью при выработке сыра и продуктов из</w:t>
      </w:r>
      <w:r>
        <w:rPr>
          <w:sz w:val="26"/>
          <w:szCs w:val="26"/>
        </w:rPr>
        <w:t xml:space="preserve"> </w:t>
      </w:r>
      <w:r w:rsidRPr="009B2E87">
        <w:rPr>
          <w:sz w:val="26"/>
          <w:szCs w:val="26"/>
        </w:rPr>
        <w:t>молочной сыворотки.</w:t>
      </w:r>
    </w:p>
    <w:p w14:paraId="7E8A8DC1"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4.2. Изготавливать бактериальные закваски и растворы сычужного фермента.</w:t>
      </w:r>
    </w:p>
    <w:p w14:paraId="246D10DD"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4.3. Вести технологические процессы производства различных видов сыра.</w:t>
      </w:r>
    </w:p>
    <w:p w14:paraId="072CA98F"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4.4. Вести технологические процессы производства продуктов из молочной сыворотки.</w:t>
      </w:r>
    </w:p>
    <w:p w14:paraId="57717A10"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4.5. Контролировать качество сыра и продуктов из молочной сыворотки.</w:t>
      </w:r>
    </w:p>
    <w:p w14:paraId="37648A9C"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4.6. Обеспечивать работу оборудования для производства различных видов сыра и продуктов</w:t>
      </w:r>
      <w:r>
        <w:rPr>
          <w:sz w:val="26"/>
          <w:szCs w:val="26"/>
        </w:rPr>
        <w:t xml:space="preserve"> </w:t>
      </w:r>
      <w:r w:rsidRPr="009B2E87">
        <w:rPr>
          <w:sz w:val="26"/>
          <w:szCs w:val="26"/>
        </w:rPr>
        <w:t>из молочной сыворотки.</w:t>
      </w:r>
    </w:p>
    <w:p w14:paraId="27265180" w14:textId="77777777" w:rsidR="007600B4" w:rsidRDefault="007600B4" w:rsidP="00910984">
      <w:pPr>
        <w:spacing w:line="276" w:lineRule="auto"/>
        <w:jc w:val="both"/>
        <w:rPr>
          <w:sz w:val="26"/>
          <w:szCs w:val="26"/>
        </w:rPr>
      </w:pPr>
    </w:p>
    <w:p w14:paraId="5F09A92C" w14:textId="77777777" w:rsidR="00556FF2" w:rsidRPr="00163CB8" w:rsidRDefault="00556FF2" w:rsidP="00910984">
      <w:pPr>
        <w:pStyle w:val="a3"/>
        <w:spacing w:before="0" w:beforeAutospacing="0" w:after="0" w:afterAutospacing="0"/>
        <w:jc w:val="both"/>
        <w:rPr>
          <w:sz w:val="26"/>
          <w:szCs w:val="26"/>
        </w:rPr>
      </w:pPr>
    </w:p>
    <w:p w14:paraId="10ABE7FC" w14:textId="77777777" w:rsidR="00556FF2" w:rsidRPr="00163CB8" w:rsidRDefault="00556FF2" w:rsidP="00910984">
      <w:pPr>
        <w:pStyle w:val="a3"/>
        <w:spacing w:before="0" w:beforeAutospacing="0" w:after="0" w:afterAutospacing="0"/>
        <w:jc w:val="both"/>
        <w:rPr>
          <w:sz w:val="26"/>
          <w:szCs w:val="26"/>
        </w:rPr>
      </w:pPr>
    </w:p>
    <w:p w14:paraId="2DEF70B6" w14:textId="77777777" w:rsidR="00556FF2" w:rsidRPr="00163CB8" w:rsidRDefault="00556FF2" w:rsidP="00A80D0E">
      <w:pPr>
        <w:pStyle w:val="a3"/>
        <w:spacing w:before="0" w:beforeAutospacing="0" w:after="0" w:afterAutospacing="0"/>
        <w:rPr>
          <w:sz w:val="26"/>
          <w:szCs w:val="26"/>
        </w:rPr>
      </w:pPr>
    </w:p>
    <w:p w14:paraId="55C3B881" w14:textId="77777777" w:rsidR="00E63608" w:rsidRPr="00163CB8" w:rsidRDefault="00E63608" w:rsidP="00A80D0E">
      <w:pPr>
        <w:pStyle w:val="a3"/>
        <w:spacing w:before="0" w:beforeAutospacing="0" w:after="0" w:afterAutospacing="0"/>
        <w:rPr>
          <w:sz w:val="26"/>
          <w:szCs w:val="26"/>
        </w:rPr>
      </w:pPr>
    </w:p>
    <w:p w14:paraId="508A0427" w14:textId="77777777" w:rsidR="00E63608" w:rsidRPr="00163CB8" w:rsidRDefault="00E63608" w:rsidP="00A80D0E">
      <w:pPr>
        <w:pStyle w:val="a3"/>
        <w:spacing w:before="0" w:beforeAutospacing="0" w:after="0" w:afterAutospacing="0"/>
        <w:rPr>
          <w:sz w:val="26"/>
          <w:szCs w:val="26"/>
        </w:rPr>
      </w:pPr>
    </w:p>
    <w:p w14:paraId="59CE3D75" w14:textId="77777777" w:rsidR="00E63608" w:rsidRPr="00163CB8" w:rsidRDefault="00E63608" w:rsidP="00A80D0E">
      <w:pPr>
        <w:pStyle w:val="a3"/>
        <w:spacing w:before="0" w:beforeAutospacing="0" w:after="0" w:afterAutospacing="0"/>
        <w:rPr>
          <w:sz w:val="26"/>
          <w:szCs w:val="26"/>
        </w:rPr>
      </w:pPr>
    </w:p>
    <w:p w14:paraId="5818A3EB" w14:textId="77777777" w:rsidR="00E63608" w:rsidRPr="00163CB8" w:rsidRDefault="00E63608" w:rsidP="00A80D0E">
      <w:pPr>
        <w:pStyle w:val="a3"/>
        <w:spacing w:before="0" w:beforeAutospacing="0" w:after="0" w:afterAutospacing="0"/>
        <w:rPr>
          <w:sz w:val="26"/>
          <w:szCs w:val="26"/>
        </w:rPr>
      </w:pPr>
    </w:p>
    <w:p w14:paraId="44555639" w14:textId="77777777" w:rsidR="00E63608" w:rsidRPr="00163CB8" w:rsidRDefault="00E63608" w:rsidP="00A80D0E">
      <w:pPr>
        <w:pStyle w:val="a3"/>
        <w:spacing w:before="0" w:beforeAutospacing="0" w:after="0" w:afterAutospacing="0"/>
        <w:rPr>
          <w:sz w:val="26"/>
          <w:szCs w:val="26"/>
        </w:rPr>
      </w:pPr>
    </w:p>
    <w:p w14:paraId="18D9991C" w14:textId="77777777" w:rsidR="00E63608" w:rsidRPr="00163CB8" w:rsidRDefault="00E63608" w:rsidP="00A80D0E">
      <w:pPr>
        <w:pStyle w:val="a3"/>
        <w:spacing w:before="0" w:beforeAutospacing="0" w:after="0" w:afterAutospacing="0"/>
        <w:rPr>
          <w:sz w:val="26"/>
          <w:szCs w:val="26"/>
        </w:rPr>
      </w:pPr>
    </w:p>
    <w:p w14:paraId="6ED376D3" w14:textId="77777777" w:rsidR="00E63608" w:rsidRPr="00163CB8" w:rsidRDefault="00E63608" w:rsidP="00A80D0E">
      <w:pPr>
        <w:pStyle w:val="a3"/>
        <w:spacing w:before="0" w:beforeAutospacing="0" w:after="0" w:afterAutospacing="0"/>
        <w:rPr>
          <w:sz w:val="26"/>
          <w:szCs w:val="26"/>
        </w:rPr>
      </w:pPr>
    </w:p>
    <w:p w14:paraId="41826A93" w14:textId="77777777" w:rsidR="00E63608" w:rsidRPr="00163CB8" w:rsidRDefault="00E63608" w:rsidP="00A80D0E">
      <w:pPr>
        <w:pStyle w:val="a3"/>
        <w:spacing w:before="0" w:beforeAutospacing="0" w:after="0" w:afterAutospacing="0"/>
        <w:rPr>
          <w:sz w:val="26"/>
          <w:szCs w:val="26"/>
        </w:rPr>
      </w:pPr>
    </w:p>
    <w:p w14:paraId="433F4EDC" w14:textId="77777777" w:rsidR="00E63608" w:rsidRPr="00163CB8" w:rsidRDefault="00E63608" w:rsidP="00A80D0E">
      <w:pPr>
        <w:pStyle w:val="a3"/>
        <w:spacing w:before="0" w:beforeAutospacing="0" w:after="0" w:afterAutospacing="0"/>
        <w:rPr>
          <w:sz w:val="26"/>
          <w:szCs w:val="26"/>
        </w:rPr>
      </w:pPr>
    </w:p>
    <w:p w14:paraId="6EC1365F" w14:textId="77777777" w:rsidR="00E63608" w:rsidRPr="00163CB8" w:rsidRDefault="00E63608" w:rsidP="00A80D0E">
      <w:pPr>
        <w:pStyle w:val="a3"/>
        <w:spacing w:before="0" w:beforeAutospacing="0" w:after="0" w:afterAutospacing="0"/>
        <w:rPr>
          <w:sz w:val="26"/>
          <w:szCs w:val="26"/>
        </w:rPr>
      </w:pPr>
    </w:p>
    <w:p w14:paraId="054FBC4C" w14:textId="77777777" w:rsidR="00E63608" w:rsidRPr="00163CB8" w:rsidRDefault="00E63608" w:rsidP="00A80D0E">
      <w:pPr>
        <w:pStyle w:val="a3"/>
        <w:spacing w:before="0" w:beforeAutospacing="0" w:after="0" w:afterAutospacing="0"/>
        <w:rPr>
          <w:sz w:val="26"/>
          <w:szCs w:val="26"/>
        </w:rPr>
      </w:pPr>
    </w:p>
    <w:p w14:paraId="1B5D7873" w14:textId="7F326DD8" w:rsidR="00EB66EC" w:rsidRDefault="00EB66EC" w:rsidP="00A80D0E">
      <w:pPr>
        <w:pStyle w:val="a3"/>
        <w:spacing w:before="0" w:beforeAutospacing="0" w:after="0" w:afterAutospacing="0"/>
        <w:rPr>
          <w:sz w:val="26"/>
          <w:szCs w:val="26"/>
        </w:rPr>
      </w:pPr>
    </w:p>
    <w:p w14:paraId="4CACF7E5" w14:textId="22AEF2EC" w:rsidR="00920844" w:rsidRDefault="00920844" w:rsidP="00A80D0E">
      <w:pPr>
        <w:pStyle w:val="a3"/>
        <w:spacing w:before="0" w:beforeAutospacing="0" w:after="0" w:afterAutospacing="0"/>
        <w:rPr>
          <w:sz w:val="26"/>
          <w:szCs w:val="26"/>
        </w:rPr>
      </w:pPr>
    </w:p>
    <w:p w14:paraId="2CA9FC56" w14:textId="1042365A" w:rsidR="00920844" w:rsidRDefault="00920844" w:rsidP="00A80D0E">
      <w:pPr>
        <w:pStyle w:val="a3"/>
        <w:spacing w:before="0" w:beforeAutospacing="0" w:after="0" w:afterAutospacing="0"/>
        <w:rPr>
          <w:sz w:val="26"/>
          <w:szCs w:val="26"/>
        </w:rPr>
      </w:pPr>
    </w:p>
    <w:p w14:paraId="572BDCA2" w14:textId="28FB8A2D" w:rsidR="00920844" w:rsidRDefault="00920844" w:rsidP="00A80D0E">
      <w:pPr>
        <w:pStyle w:val="a3"/>
        <w:spacing w:before="0" w:beforeAutospacing="0" w:after="0" w:afterAutospacing="0"/>
        <w:rPr>
          <w:sz w:val="26"/>
          <w:szCs w:val="26"/>
        </w:rPr>
      </w:pPr>
    </w:p>
    <w:p w14:paraId="7059BE51" w14:textId="6DD8BFA7" w:rsidR="00920844" w:rsidRDefault="00920844" w:rsidP="00A80D0E">
      <w:pPr>
        <w:pStyle w:val="a3"/>
        <w:spacing w:before="0" w:beforeAutospacing="0" w:after="0" w:afterAutospacing="0"/>
        <w:rPr>
          <w:sz w:val="26"/>
          <w:szCs w:val="26"/>
        </w:rPr>
      </w:pPr>
    </w:p>
    <w:p w14:paraId="2F3D6261" w14:textId="60F3EEB0" w:rsidR="00474A96" w:rsidRDefault="00474A96" w:rsidP="00A80D0E">
      <w:pPr>
        <w:pStyle w:val="a3"/>
        <w:spacing w:before="0" w:beforeAutospacing="0" w:after="0" w:afterAutospacing="0"/>
        <w:rPr>
          <w:sz w:val="26"/>
          <w:szCs w:val="26"/>
        </w:rPr>
      </w:pPr>
    </w:p>
    <w:p w14:paraId="0918D2C6" w14:textId="77777777" w:rsidR="00474A96" w:rsidRDefault="00474A96" w:rsidP="00A80D0E">
      <w:pPr>
        <w:pStyle w:val="a3"/>
        <w:spacing w:before="0" w:beforeAutospacing="0" w:after="0" w:afterAutospacing="0"/>
        <w:rPr>
          <w:sz w:val="26"/>
          <w:szCs w:val="26"/>
        </w:rPr>
      </w:pPr>
    </w:p>
    <w:p w14:paraId="0CE728FF" w14:textId="1B1C7FC1" w:rsidR="00E50E34" w:rsidRDefault="00E50E34" w:rsidP="00A80D0E">
      <w:pPr>
        <w:pStyle w:val="a3"/>
        <w:spacing w:before="0" w:beforeAutospacing="0" w:after="0" w:afterAutospacing="0"/>
        <w:rPr>
          <w:sz w:val="26"/>
          <w:szCs w:val="26"/>
        </w:rPr>
      </w:pPr>
    </w:p>
    <w:p w14:paraId="2F5DBCAC" w14:textId="3A1BD6BF" w:rsidR="00E50E34" w:rsidRDefault="00E50E34" w:rsidP="00A80D0E">
      <w:pPr>
        <w:pStyle w:val="a3"/>
        <w:spacing w:before="0" w:beforeAutospacing="0" w:after="0" w:afterAutospacing="0"/>
        <w:rPr>
          <w:sz w:val="26"/>
          <w:szCs w:val="26"/>
        </w:rPr>
      </w:pPr>
    </w:p>
    <w:p w14:paraId="590A2312" w14:textId="74F04087" w:rsidR="00E50E34" w:rsidRDefault="00E50E34" w:rsidP="00A80D0E">
      <w:pPr>
        <w:pStyle w:val="a3"/>
        <w:spacing w:before="0" w:beforeAutospacing="0" w:after="0" w:afterAutospacing="0"/>
        <w:rPr>
          <w:sz w:val="26"/>
          <w:szCs w:val="26"/>
        </w:rPr>
      </w:pPr>
    </w:p>
    <w:p w14:paraId="3FE876D3" w14:textId="77777777" w:rsidR="00E50E34" w:rsidRPr="00163CB8" w:rsidRDefault="00E50E34" w:rsidP="00A80D0E">
      <w:pPr>
        <w:pStyle w:val="a3"/>
        <w:spacing w:before="0" w:beforeAutospacing="0" w:after="0" w:afterAutospacing="0"/>
        <w:rPr>
          <w:sz w:val="26"/>
          <w:szCs w:val="26"/>
        </w:rPr>
      </w:pPr>
    </w:p>
    <w:p w14:paraId="7B1651C7" w14:textId="067D45C6" w:rsidR="003A3D08" w:rsidRPr="003A3D08" w:rsidRDefault="003A3D08" w:rsidP="00A80D0E">
      <w:pPr>
        <w:pStyle w:val="a7"/>
        <w:numPr>
          <w:ilvl w:val="0"/>
          <w:numId w:val="3"/>
        </w:numPr>
        <w:spacing w:after="0" w:line="240" w:lineRule="auto"/>
        <w:contextualSpacing/>
        <w:jc w:val="center"/>
        <w:rPr>
          <w:rFonts w:ascii="Times New Roman" w:hAnsi="Times New Roman" w:cs="Times New Roman"/>
          <w:b/>
          <w:bCs/>
          <w:sz w:val="26"/>
          <w:szCs w:val="26"/>
        </w:rPr>
      </w:pPr>
      <w:r w:rsidRPr="003A3D08">
        <w:rPr>
          <w:rFonts w:ascii="Times New Roman" w:hAnsi="Times New Roman" w:cs="Times New Roman"/>
          <w:b/>
          <w:sz w:val="26"/>
          <w:szCs w:val="26"/>
        </w:rPr>
        <w:lastRenderedPageBreak/>
        <w:t xml:space="preserve">Планирование </w:t>
      </w:r>
      <w:r w:rsidRPr="003A3D08">
        <w:rPr>
          <w:rFonts w:ascii="Times New Roman" w:hAnsi="Times New Roman" w:cs="Times New Roman"/>
          <w:b/>
          <w:bCs/>
          <w:sz w:val="26"/>
          <w:szCs w:val="26"/>
        </w:rPr>
        <w:t>внеаудиторной самостоятельной работы</w:t>
      </w:r>
    </w:p>
    <w:p w14:paraId="6E112AC0" w14:textId="23A20602" w:rsidR="003A3D08" w:rsidRDefault="003A3D08" w:rsidP="00A80D0E">
      <w:pPr>
        <w:pStyle w:val="a3"/>
        <w:spacing w:before="0" w:beforeAutospacing="0" w:after="0" w:afterAutospacing="0"/>
        <w:rPr>
          <w:sz w:val="26"/>
          <w:szCs w:val="26"/>
        </w:rPr>
      </w:pPr>
    </w:p>
    <w:p w14:paraId="60EDC160" w14:textId="1AB4DCFF" w:rsidR="009E62BC" w:rsidRDefault="00920844" w:rsidP="00A80D0E">
      <w:pPr>
        <w:pStyle w:val="a3"/>
        <w:spacing w:before="0" w:beforeAutospacing="0" w:after="0" w:afterAutospacing="0"/>
        <w:jc w:val="right"/>
        <w:rPr>
          <w:sz w:val="26"/>
          <w:szCs w:val="26"/>
        </w:rPr>
      </w:pPr>
      <w:r>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163CB8" w14:paraId="4B9AA8F9" w14:textId="77777777" w:rsidTr="000E0BF7">
        <w:tc>
          <w:tcPr>
            <w:tcW w:w="567" w:type="dxa"/>
          </w:tcPr>
          <w:p w14:paraId="5E1F14E0" w14:textId="77777777" w:rsidR="00093905" w:rsidRPr="007F6F38" w:rsidRDefault="009E62BC" w:rsidP="007F6F38">
            <w:pPr>
              <w:pStyle w:val="a3"/>
              <w:spacing w:before="0" w:beforeAutospacing="0" w:after="0" w:afterAutospacing="0" w:line="276" w:lineRule="auto"/>
              <w:rPr>
                <w:sz w:val="26"/>
                <w:szCs w:val="26"/>
              </w:rPr>
            </w:pPr>
            <w:r w:rsidRPr="007F6F38">
              <w:rPr>
                <w:sz w:val="26"/>
                <w:szCs w:val="26"/>
              </w:rPr>
              <w:t>№</w:t>
            </w:r>
          </w:p>
          <w:p w14:paraId="1C2071C5" w14:textId="63A222D4" w:rsidR="009E62BC" w:rsidRPr="007F6F38" w:rsidRDefault="009E62BC" w:rsidP="007F6F38">
            <w:pPr>
              <w:pStyle w:val="a3"/>
              <w:spacing w:before="0" w:beforeAutospacing="0" w:after="0" w:afterAutospacing="0" w:line="276" w:lineRule="auto"/>
              <w:rPr>
                <w:sz w:val="26"/>
                <w:szCs w:val="26"/>
              </w:rPr>
            </w:pPr>
            <w:r w:rsidRPr="007F6F38">
              <w:rPr>
                <w:sz w:val="26"/>
                <w:szCs w:val="26"/>
              </w:rPr>
              <w:t>п/п</w:t>
            </w:r>
          </w:p>
        </w:tc>
        <w:tc>
          <w:tcPr>
            <w:tcW w:w="2127" w:type="dxa"/>
          </w:tcPr>
          <w:p w14:paraId="23B960A5"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Тема</w:t>
            </w:r>
          </w:p>
        </w:tc>
        <w:tc>
          <w:tcPr>
            <w:tcW w:w="992" w:type="dxa"/>
          </w:tcPr>
          <w:p w14:paraId="19BD57C3"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Кол-во часов</w:t>
            </w:r>
          </w:p>
        </w:tc>
        <w:tc>
          <w:tcPr>
            <w:tcW w:w="4812" w:type="dxa"/>
          </w:tcPr>
          <w:p w14:paraId="0FDC81B3"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Вид самостоятельной деятельности</w:t>
            </w:r>
          </w:p>
        </w:tc>
        <w:tc>
          <w:tcPr>
            <w:tcW w:w="1850" w:type="dxa"/>
          </w:tcPr>
          <w:p w14:paraId="34FE8BCD" w14:textId="77777777" w:rsidR="00093905" w:rsidRPr="007F6F38" w:rsidRDefault="009E62BC" w:rsidP="007F6F38">
            <w:pPr>
              <w:pStyle w:val="a3"/>
              <w:spacing w:before="0" w:beforeAutospacing="0" w:after="0" w:afterAutospacing="0" w:line="276" w:lineRule="auto"/>
              <w:rPr>
                <w:sz w:val="26"/>
                <w:szCs w:val="26"/>
              </w:rPr>
            </w:pPr>
            <w:r w:rsidRPr="007F6F38">
              <w:rPr>
                <w:sz w:val="26"/>
                <w:szCs w:val="26"/>
              </w:rPr>
              <w:t xml:space="preserve">Результат </w:t>
            </w:r>
          </w:p>
          <w:p w14:paraId="196869CD" w14:textId="0E4981A0" w:rsidR="009E62BC" w:rsidRPr="007F6F38" w:rsidRDefault="009E62BC" w:rsidP="007F6F38">
            <w:pPr>
              <w:pStyle w:val="a3"/>
              <w:spacing w:before="0" w:beforeAutospacing="0" w:after="0" w:afterAutospacing="0" w:line="276" w:lineRule="auto"/>
              <w:rPr>
                <w:sz w:val="26"/>
                <w:szCs w:val="26"/>
              </w:rPr>
            </w:pPr>
            <w:r w:rsidRPr="007F6F38">
              <w:rPr>
                <w:sz w:val="26"/>
                <w:szCs w:val="26"/>
              </w:rPr>
              <w:t>работы</w:t>
            </w:r>
          </w:p>
          <w:p w14:paraId="55AF92AC" w14:textId="77777777" w:rsidR="009E62BC" w:rsidRPr="007F6F38" w:rsidRDefault="009E62BC" w:rsidP="007F6F38">
            <w:pPr>
              <w:pStyle w:val="a3"/>
              <w:spacing w:before="0" w:beforeAutospacing="0" w:after="0" w:afterAutospacing="0" w:line="276" w:lineRule="auto"/>
              <w:rPr>
                <w:sz w:val="26"/>
                <w:szCs w:val="26"/>
              </w:rPr>
            </w:pPr>
          </w:p>
        </w:tc>
      </w:tr>
      <w:tr w:rsidR="009E62BC" w:rsidRPr="000E0BF7" w14:paraId="674DB99D" w14:textId="77777777" w:rsidTr="000E0BF7">
        <w:tc>
          <w:tcPr>
            <w:tcW w:w="567" w:type="dxa"/>
          </w:tcPr>
          <w:p w14:paraId="07514628"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1</w:t>
            </w:r>
          </w:p>
          <w:p w14:paraId="53FD1D02" w14:textId="77777777" w:rsidR="009E62BC" w:rsidRPr="007F6F38" w:rsidRDefault="009E62BC" w:rsidP="007F6F38">
            <w:pPr>
              <w:pStyle w:val="a3"/>
              <w:spacing w:before="0" w:beforeAutospacing="0" w:after="0" w:afterAutospacing="0" w:line="276" w:lineRule="auto"/>
              <w:rPr>
                <w:sz w:val="26"/>
                <w:szCs w:val="26"/>
              </w:rPr>
            </w:pPr>
          </w:p>
        </w:tc>
        <w:tc>
          <w:tcPr>
            <w:tcW w:w="2127" w:type="dxa"/>
          </w:tcPr>
          <w:p w14:paraId="60DAA096" w14:textId="77777777" w:rsidR="00E50E34" w:rsidRPr="007F6F38" w:rsidRDefault="00E50E34" w:rsidP="007F6F38">
            <w:pPr>
              <w:spacing w:line="276" w:lineRule="auto"/>
              <w:rPr>
                <w:rFonts w:eastAsia="Calibri"/>
                <w:sz w:val="26"/>
                <w:szCs w:val="26"/>
                <w:lang w:eastAsia="en-US"/>
              </w:rPr>
            </w:pPr>
            <w:r w:rsidRPr="007F6F38">
              <w:rPr>
                <w:rFonts w:eastAsia="Calibri"/>
                <w:sz w:val="26"/>
                <w:szCs w:val="26"/>
                <w:lang w:eastAsia="en-US"/>
              </w:rPr>
              <w:t>Тема 1.1. Предмет и задачи</w:t>
            </w:r>
          </w:p>
          <w:p w14:paraId="0D36A420" w14:textId="172C57F7" w:rsidR="00E50E34" w:rsidRPr="007F6F38" w:rsidRDefault="00E50E34" w:rsidP="007F6F38">
            <w:pPr>
              <w:spacing w:line="276" w:lineRule="auto"/>
              <w:rPr>
                <w:rFonts w:eastAsia="Calibri"/>
                <w:sz w:val="26"/>
                <w:szCs w:val="26"/>
                <w:lang w:eastAsia="en-US"/>
              </w:rPr>
            </w:pPr>
            <w:r w:rsidRPr="007F6F38">
              <w:rPr>
                <w:rFonts w:eastAsia="Calibri"/>
                <w:sz w:val="26"/>
                <w:szCs w:val="26"/>
                <w:lang w:eastAsia="en-US"/>
              </w:rPr>
              <w:t>физической химии.</w:t>
            </w:r>
            <w:r w:rsidR="000E0BF7" w:rsidRPr="007F6F38">
              <w:rPr>
                <w:rFonts w:eastAsia="Calibri"/>
                <w:sz w:val="26"/>
                <w:szCs w:val="26"/>
                <w:lang w:eastAsia="en-US"/>
              </w:rPr>
              <w:t xml:space="preserve"> </w:t>
            </w:r>
            <w:r w:rsidRPr="007F6F38">
              <w:rPr>
                <w:rFonts w:eastAsia="Calibri"/>
                <w:sz w:val="26"/>
                <w:szCs w:val="26"/>
                <w:lang w:eastAsia="en-US"/>
              </w:rPr>
              <w:t>Агрегатные состояния</w:t>
            </w:r>
          </w:p>
          <w:p w14:paraId="304EC393" w14:textId="0443235D" w:rsidR="009E62BC" w:rsidRPr="007F6F38" w:rsidRDefault="00E50E34" w:rsidP="007F6F38">
            <w:pPr>
              <w:pStyle w:val="a3"/>
              <w:spacing w:before="0" w:beforeAutospacing="0" w:after="0" w:afterAutospacing="0" w:line="276" w:lineRule="auto"/>
              <w:rPr>
                <w:sz w:val="26"/>
                <w:szCs w:val="26"/>
              </w:rPr>
            </w:pPr>
            <w:r w:rsidRPr="007F6F38">
              <w:rPr>
                <w:rFonts w:eastAsia="Calibri"/>
                <w:sz w:val="26"/>
                <w:szCs w:val="26"/>
                <w:lang w:eastAsia="en-US"/>
              </w:rPr>
              <w:t>вещества</w:t>
            </w:r>
          </w:p>
        </w:tc>
        <w:tc>
          <w:tcPr>
            <w:tcW w:w="992" w:type="dxa"/>
          </w:tcPr>
          <w:p w14:paraId="58B19CD1" w14:textId="63A80962" w:rsidR="009E62BC" w:rsidRPr="007F6F38" w:rsidRDefault="00E50E34" w:rsidP="007F6F38">
            <w:pPr>
              <w:pStyle w:val="a3"/>
              <w:spacing w:before="0" w:beforeAutospacing="0" w:after="0" w:afterAutospacing="0" w:line="276" w:lineRule="auto"/>
              <w:jc w:val="center"/>
              <w:rPr>
                <w:sz w:val="26"/>
                <w:szCs w:val="26"/>
              </w:rPr>
            </w:pPr>
            <w:r w:rsidRPr="007F6F38">
              <w:rPr>
                <w:sz w:val="26"/>
                <w:szCs w:val="26"/>
              </w:rPr>
              <w:t>4</w:t>
            </w:r>
          </w:p>
        </w:tc>
        <w:tc>
          <w:tcPr>
            <w:tcW w:w="4812" w:type="dxa"/>
          </w:tcPr>
          <w:p w14:paraId="1E72DDDC" w14:textId="77777777" w:rsidR="00E50E34" w:rsidRPr="007F6F38" w:rsidRDefault="00E50E34" w:rsidP="007F6F38">
            <w:pPr>
              <w:spacing w:line="276" w:lineRule="auto"/>
              <w:jc w:val="both"/>
              <w:rPr>
                <w:rFonts w:eastAsia="Calibri"/>
                <w:sz w:val="26"/>
                <w:szCs w:val="26"/>
                <w:lang w:eastAsia="en-US"/>
              </w:rPr>
            </w:pPr>
            <w:r w:rsidRPr="007F6F38">
              <w:rPr>
                <w:rFonts w:eastAsia="Calibri"/>
                <w:sz w:val="26"/>
                <w:szCs w:val="26"/>
                <w:lang w:eastAsia="en-US"/>
              </w:rPr>
              <w:t xml:space="preserve">Составление таблицы «Агрегатные состояния вещества»; </w:t>
            </w:r>
          </w:p>
          <w:p w14:paraId="75959A98" w14:textId="37B5F273" w:rsidR="009E62BC" w:rsidRPr="007F6F38" w:rsidRDefault="00E50E34" w:rsidP="007F6F38">
            <w:pPr>
              <w:keepNext/>
              <w:spacing w:line="276" w:lineRule="auto"/>
              <w:jc w:val="both"/>
              <w:rPr>
                <w:sz w:val="26"/>
                <w:szCs w:val="26"/>
              </w:rPr>
            </w:pPr>
            <w:r w:rsidRPr="007F6F38">
              <w:rPr>
                <w:rFonts w:eastAsia="Calibri"/>
                <w:sz w:val="26"/>
                <w:szCs w:val="26"/>
                <w:lang w:eastAsia="en-US"/>
              </w:rPr>
              <w:t>сообщение на тему «Особенности аморфных тел».</w:t>
            </w:r>
          </w:p>
        </w:tc>
        <w:tc>
          <w:tcPr>
            <w:tcW w:w="1850" w:type="dxa"/>
          </w:tcPr>
          <w:p w14:paraId="3010FD5D" w14:textId="77777777"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14:paraId="0C5F0A71" w14:textId="16D4B7B9" w:rsidR="00AD2035"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p w14:paraId="233C9C87" w14:textId="4E21B558" w:rsidR="009E62BC" w:rsidRPr="007F6F38" w:rsidRDefault="009E62BC" w:rsidP="007F6F38">
            <w:pPr>
              <w:pStyle w:val="a3"/>
              <w:spacing w:before="0" w:beforeAutospacing="0" w:after="0" w:afterAutospacing="0" w:line="276" w:lineRule="auto"/>
              <w:rPr>
                <w:sz w:val="26"/>
                <w:szCs w:val="26"/>
              </w:rPr>
            </w:pPr>
          </w:p>
        </w:tc>
      </w:tr>
      <w:tr w:rsidR="009E62BC" w:rsidRPr="000E0BF7" w14:paraId="091737DB" w14:textId="77777777" w:rsidTr="000E0BF7">
        <w:tc>
          <w:tcPr>
            <w:tcW w:w="567" w:type="dxa"/>
          </w:tcPr>
          <w:p w14:paraId="2BD69C52"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2</w:t>
            </w:r>
          </w:p>
        </w:tc>
        <w:tc>
          <w:tcPr>
            <w:tcW w:w="2127" w:type="dxa"/>
          </w:tcPr>
          <w:p w14:paraId="6337B8EC" w14:textId="1B3764A4" w:rsidR="009E62BC" w:rsidRPr="007F6F38" w:rsidRDefault="00E50E34" w:rsidP="007F6F38">
            <w:pPr>
              <w:spacing w:line="276" w:lineRule="auto"/>
              <w:rPr>
                <w:rFonts w:eastAsia="Calibri"/>
                <w:sz w:val="26"/>
                <w:szCs w:val="26"/>
                <w:lang w:eastAsia="en-US"/>
              </w:rPr>
            </w:pPr>
            <w:r w:rsidRPr="007F6F38">
              <w:rPr>
                <w:rFonts w:eastAsia="Calibri"/>
                <w:sz w:val="26"/>
                <w:szCs w:val="26"/>
                <w:lang w:eastAsia="en-US"/>
              </w:rPr>
              <w:t xml:space="preserve">Тема 1.2. Основные понятия и законы </w:t>
            </w:r>
            <w:proofErr w:type="spellStart"/>
            <w:r w:rsidRPr="007F6F38">
              <w:rPr>
                <w:rFonts w:eastAsia="Calibri"/>
                <w:sz w:val="26"/>
                <w:szCs w:val="26"/>
                <w:lang w:eastAsia="en-US"/>
              </w:rPr>
              <w:t>термодинамики.Термохимия</w:t>
            </w:r>
            <w:proofErr w:type="spellEnd"/>
          </w:p>
        </w:tc>
        <w:tc>
          <w:tcPr>
            <w:tcW w:w="992" w:type="dxa"/>
          </w:tcPr>
          <w:p w14:paraId="6BBE2C58" w14:textId="47CFFF44" w:rsidR="009E62BC" w:rsidRPr="007F6F38" w:rsidRDefault="00E50E34"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6075EC0E" w14:textId="1398379C" w:rsidR="00ED4B87" w:rsidRPr="007F6F38" w:rsidRDefault="00E50E34" w:rsidP="007F6F38">
            <w:pPr>
              <w:pStyle w:val="a3"/>
              <w:spacing w:before="0" w:beforeAutospacing="0" w:after="0" w:afterAutospacing="0" w:line="276" w:lineRule="auto"/>
              <w:jc w:val="both"/>
              <w:rPr>
                <w:rFonts w:eastAsiaTheme="minorHAnsi"/>
                <w:bCs/>
                <w:sz w:val="26"/>
                <w:szCs w:val="26"/>
                <w:lang w:eastAsia="en-US"/>
              </w:rPr>
            </w:pPr>
            <w:r w:rsidRPr="007F6F38">
              <w:rPr>
                <w:rFonts w:eastAsia="Calibri"/>
                <w:sz w:val="26"/>
                <w:szCs w:val="26"/>
                <w:lang w:eastAsia="en-US"/>
              </w:rPr>
              <w:t>Подготовка сообщений в форме докладов и электронных презентаций: «Тепловые процессы в молочном производстве»</w:t>
            </w:r>
            <w:r w:rsidRPr="007F6F38">
              <w:rPr>
                <w:sz w:val="26"/>
                <w:szCs w:val="26"/>
              </w:rPr>
              <w:t xml:space="preserve"> ; </w:t>
            </w:r>
            <w:r w:rsidRPr="007F6F38">
              <w:rPr>
                <w:rFonts w:eastAsia="Calibri"/>
                <w:sz w:val="26"/>
                <w:szCs w:val="26"/>
                <w:lang w:eastAsia="en-US"/>
              </w:rPr>
              <w:t>«Первое начало термодинамики, термохимии»</w:t>
            </w:r>
          </w:p>
        </w:tc>
        <w:tc>
          <w:tcPr>
            <w:tcW w:w="1850" w:type="dxa"/>
          </w:tcPr>
          <w:p w14:paraId="001F0093" w14:textId="77777777" w:rsidR="00AD2035" w:rsidRPr="007F6F38" w:rsidRDefault="00AD2035" w:rsidP="007F6F38">
            <w:pPr>
              <w:pStyle w:val="a3"/>
              <w:spacing w:before="0" w:beforeAutospacing="0" w:after="0" w:afterAutospacing="0" w:line="276" w:lineRule="auto"/>
              <w:rPr>
                <w:sz w:val="26"/>
                <w:szCs w:val="26"/>
              </w:rPr>
            </w:pPr>
            <w:r w:rsidRPr="007F6F38">
              <w:rPr>
                <w:sz w:val="26"/>
                <w:szCs w:val="26"/>
              </w:rPr>
              <w:t>Защита презентации</w:t>
            </w:r>
          </w:p>
          <w:p w14:paraId="7AC90D10" w14:textId="77777777"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14:paraId="26EDBA77" w14:textId="0E070697" w:rsidR="009E62BC"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9E62BC" w:rsidRPr="000E0BF7" w14:paraId="433BB75B" w14:textId="77777777" w:rsidTr="000E0BF7">
        <w:tc>
          <w:tcPr>
            <w:tcW w:w="567" w:type="dxa"/>
          </w:tcPr>
          <w:p w14:paraId="5AC6911E"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3</w:t>
            </w:r>
          </w:p>
        </w:tc>
        <w:tc>
          <w:tcPr>
            <w:tcW w:w="2127" w:type="dxa"/>
          </w:tcPr>
          <w:p w14:paraId="13773202" w14:textId="5E042982" w:rsidR="009E62BC" w:rsidRPr="007F6F38" w:rsidRDefault="00E50E34" w:rsidP="007F6F38">
            <w:pPr>
              <w:pStyle w:val="a3"/>
              <w:spacing w:before="0" w:beforeAutospacing="0" w:after="0" w:afterAutospacing="0" w:line="276" w:lineRule="auto"/>
              <w:rPr>
                <w:sz w:val="26"/>
                <w:szCs w:val="26"/>
              </w:rPr>
            </w:pPr>
            <w:r w:rsidRPr="007F6F38">
              <w:rPr>
                <w:sz w:val="26"/>
                <w:szCs w:val="26"/>
              </w:rPr>
              <w:t>Тема 1.3 Химическая кинетика и равновесие</w:t>
            </w:r>
          </w:p>
        </w:tc>
        <w:tc>
          <w:tcPr>
            <w:tcW w:w="992" w:type="dxa"/>
          </w:tcPr>
          <w:p w14:paraId="5EC6452D" w14:textId="7CD055DF" w:rsidR="009E62BC" w:rsidRPr="007F6F38" w:rsidRDefault="00E50E34"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F48EDF9" w14:textId="77777777" w:rsidR="00E50E34" w:rsidRPr="007F6F38" w:rsidRDefault="00E50E34" w:rsidP="007F6F38">
            <w:pPr>
              <w:spacing w:line="276" w:lineRule="auto"/>
              <w:jc w:val="both"/>
              <w:rPr>
                <w:rFonts w:eastAsia="Calibri"/>
                <w:sz w:val="26"/>
                <w:szCs w:val="26"/>
                <w:lang w:eastAsia="en-US"/>
              </w:rPr>
            </w:pPr>
            <w:r w:rsidRPr="007F6F38">
              <w:rPr>
                <w:rFonts w:eastAsia="Calibri"/>
                <w:sz w:val="26"/>
                <w:szCs w:val="26"/>
                <w:lang w:eastAsia="en-US"/>
              </w:rPr>
              <w:t>Сообщение на тему «Значение ферментов в технологии производства продуктов»</w:t>
            </w:r>
          </w:p>
          <w:p w14:paraId="2064FC58" w14:textId="7BDE2E9D" w:rsidR="00ED4B87" w:rsidRPr="007F6F38" w:rsidRDefault="00E50E34" w:rsidP="007F6F38">
            <w:pPr>
              <w:suppressAutoHyphens/>
              <w:autoSpaceDE w:val="0"/>
              <w:autoSpaceDN w:val="0"/>
              <w:adjustRightInd w:val="0"/>
              <w:spacing w:line="276" w:lineRule="auto"/>
              <w:jc w:val="both"/>
              <w:rPr>
                <w:sz w:val="26"/>
                <w:szCs w:val="26"/>
              </w:rPr>
            </w:pPr>
            <w:r w:rsidRPr="007F6F38">
              <w:rPr>
                <w:rFonts w:eastAsia="Calibri"/>
                <w:sz w:val="26"/>
                <w:szCs w:val="26"/>
                <w:lang w:eastAsia="en-US"/>
              </w:rPr>
              <w:t>Оформление таблицы «Факторы, определяющие скорость реакции»</w:t>
            </w:r>
          </w:p>
        </w:tc>
        <w:tc>
          <w:tcPr>
            <w:tcW w:w="1850" w:type="dxa"/>
          </w:tcPr>
          <w:p w14:paraId="772D2E6F" w14:textId="0A5E061A" w:rsidR="00AD2035" w:rsidRPr="007F6F38" w:rsidRDefault="00AD2035" w:rsidP="007F6F38">
            <w:pPr>
              <w:pStyle w:val="a3"/>
              <w:spacing w:before="0" w:beforeAutospacing="0" w:after="0" w:afterAutospacing="0" w:line="276" w:lineRule="auto"/>
              <w:rPr>
                <w:sz w:val="26"/>
                <w:szCs w:val="26"/>
              </w:rPr>
            </w:pPr>
            <w:r w:rsidRPr="007F6F38">
              <w:rPr>
                <w:sz w:val="26"/>
                <w:szCs w:val="26"/>
              </w:rPr>
              <w:t>Отпечатанное</w:t>
            </w:r>
          </w:p>
          <w:p w14:paraId="4DC96BDC" w14:textId="02E257A4" w:rsidR="009E62BC" w:rsidRPr="007F6F38" w:rsidRDefault="00AD2035"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9E62BC" w:rsidRPr="000E0BF7" w14:paraId="18FE1A8A" w14:textId="77777777" w:rsidTr="000E0BF7">
        <w:tc>
          <w:tcPr>
            <w:tcW w:w="567" w:type="dxa"/>
          </w:tcPr>
          <w:p w14:paraId="398AD391" w14:textId="44C73955" w:rsidR="009E62BC" w:rsidRPr="007F6F38" w:rsidRDefault="009E62BC" w:rsidP="007F6F38">
            <w:pPr>
              <w:pStyle w:val="a3"/>
              <w:spacing w:before="0" w:beforeAutospacing="0" w:after="0" w:afterAutospacing="0" w:line="276" w:lineRule="auto"/>
              <w:rPr>
                <w:sz w:val="26"/>
                <w:szCs w:val="26"/>
              </w:rPr>
            </w:pPr>
            <w:r w:rsidRPr="007F6F38">
              <w:rPr>
                <w:sz w:val="26"/>
                <w:szCs w:val="26"/>
              </w:rPr>
              <w:t>4</w:t>
            </w:r>
          </w:p>
        </w:tc>
        <w:tc>
          <w:tcPr>
            <w:tcW w:w="2127" w:type="dxa"/>
          </w:tcPr>
          <w:p w14:paraId="5332B891" w14:textId="77777777" w:rsidR="00911920" w:rsidRPr="007F6F38" w:rsidRDefault="00911920" w:rsidP="007F6F38">
            <w:pPr>
              <w:spacing w:line="276" w:lineRule="auto"/>
              <w:rPr>
                <w:sz w:val="26"/>
                <w:szCs w:val="26"/>
              </w:rPr>
            </w:pPr>
            <w:r w:rsidRPr="007F6F38">
              <w:rPr>
                <w:sz w:val="26"/>
                <w:szCs w:val="26"/>
              </w:rPr>
              <w:t>Тема 1.4. Теория растворов.</w:t>
            </w:r>
          </w:p>
          <w:p w14:paraId="1DE345DB" w14:textId="5BDF689E" w:rsidR="009E62BC" w:rsidRPr="007F6F38" w:rsidRDefault="00911920" w:rsidP="007F6F38">
            <w:pPr>
              <w:pStyle w:val="a3"/>
              <w:spacing w:before="0" w:beforeAutospacing="0" w:after="0" w:afterAutospacing="0" w:line="276" w:lineRule="auto"/>
              <w:rPr>
                <w:sz w:val="26"/>
                <w:szCs w:val="26"/>
              </w:rPr>
            </w:pPr>
            <w:r w:rsidRPr="007F6F38">
              <w:rPr>
                <w:sz w:val="26"/>
                <w:szCs w:val="26"/>
              </w:rPr>
              <w:t>Свойства растворов</w:t>
            </w:r>
          </w:p>
        </w:tc>
        <w:tc>
          <w:tcPr>
            <w:tcW w:w="992" w:type="dxa"/>
          </w:tcPr>
          <w:p w14:paraId="32FBB6C7" w14:textId="5A1D511B" w:rsidR="009E62BC"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7D9FD06C" w14:textId="193A19E6" w:rsidR="009E62BC" w:rsidRPr="007F6F38" w:rsidRDefault="00911920" w:rsidP="007F6F38">
            <w:pPr>
              <w:pStyle w:val="a3"/>
              <w:spacing w:before="0" w:beforeAutospacing="0" w:after="0" w:afterAutospacing="0" w:line="276" w:lineRule="auto"/>
              <w:jc w:val="both"/>
              <w:rPr>
                <w:rFonts w:eastAsiaTheme="minorHAnsi"/>
                <w:bCs/>
                <w:sz w:val="26"/>
                <w:szCs w:val="26"/>
                <w:lang w:eastAsia="en-US"/>
              </w:rPr>
            </w:pPr>
            <w:r w:rsidRPr="007F6F38">
              <w:rPr>
                <w:sz w:val="26"/>
                <w:szCs w:val="26"/>
              </w:rPr>
              <w:t>Оформление и решение задач по теме.</w:t>
            </w:r>
          </w:p>
        </w:tc>
        <w:tc>
          <w:tcPr>
            <w:tcW w:w="1850" w:type="dxa"/>
          </w:tcPr>
          <w:p w14:paraId="770BC128" w14:textId="2F116CE6" w:rsidR="009E62BC" w:rsidRPr="007F6F38" w:rsidRDefault="006379F0" w:rsidP="007F6F38">
            <w:pPr>
              <w:pStyle w:val="a3"/>
              <w:spacing w:before="0" w:beforeAutospacing="0" w:after="0" w:afterAutospacing="0" w:line="276" w:lineRule="auto"/>
              <w:rPr>
                <w:sz w:val="26"/>
                <w:szCs w:val="26"/>
              </w:rPr>
            </w:pPr>
            <w:r w:rsidRPr="007F6F38">
              <w:rPr>
                <w:sz w:val="26"/>
                <w:szCs w:val="26"/>
              </w:rPr>
              <w:t>Просмотр  работ, оценка</w:t>
            </w:r>
          </w:p>
        </w:tc>
      </w:tr>
      <w:tr w:rsidR="005D3ABF" w:rsidRPr="000E0BF7" w14:paraId="3A5A9C64" w14:textId="77777777" w:rsidTr="000E0BF7">
        <w:tc>
          <w:tcPr>
            <w:tcW w:w="567" w:type="dxa"/>
          </w:tcPr>
          <w:p w14:paraId="30A35907" w14:textId="77777777" w:rsidR="005D3ABF" w:rsidRPr="007F6F38" w:rsidRDefault="005D3ABF" w:rsidP="007F6F38">
            <w:pPr>
              <w:pStyle w:val="a3"/>
              <w:spacing w:before="0" w:beforeAutospacing="0" w:after="0" w:afterAutospacing="0" w:line="276" w:lineRule="auto"/>
              <w:rPr>
                <w:sz w:val="26"/>
                <w:szCs w:val="26"/>
              </w:rPr>
            </w:pPr>
          </w:p>
          <w:p w14:paraId="26BE9AF4" w14:textId="5C30767C" w:rsidR="005D3ABF" w:rsidRPr="007F6F38" w:rsidRDefault="00BC680E" w:rsidP="007F6F38">
            <w:pPr>
              <w:pStyle w:val="a3"/>
              <w:spacing w:before="0" w:beforeAutospacing="0" w:after="0" w:afterAutospacing="0" w:line="276" w:lineRule="auto"/>
              <w:rPr>
                <w:sz w:val="26"/>
                <w:szCs w:val="26"/>
              </w:rPr>
            </w:pPr>
            <w:r w:rsidRPr="007F6F38">
              <w:rPr>
                <w:sz w:val="26"/>
                <w:szCs w:val="26"/>
              </w:rPr>
              <w:t>5</w:t>
            </w:r>
          </w:p>
        </w:tc>
        <w:tc>
          <w:tcPr>
            <w:tcW w:w="2127" w:type="dxa"/>
          </w:tcPr>
          <w:p w14:paraId="794B4972" w14:textId="2530524D" w:rsidR="005D3ABF" w:rsidRPr="007F6F38" w:rsidRDefault="00911920" w:rsidP="007F6F38">
            <w:pPr>
              <w:spacing w:line="276" w:lineRule="auto"/>
              <w:rPr>
                <w:sz w:val="26"/>
                <w:szCs w:val="26"/>
              </w:rPr>
            </w:pPr>
            <w:r w:rsidRPr="007F6F38">
              <w:rPr>
                <w:sz w:val="26"/>
                <w:szCs w:val="26"/>
              </w:rPr>
              <w:t>Тема 1.5 Адсорбция и</w:t>
            </w:r>
            <w:r w:rsidR="000E0BF7" w:rsidRPr="007F6F38">
              <w:rPr>
                <w:sz w:val="26"/>
                <w:szCs w:val="26"/>
              </w:rPr>
              <w:t xml:space="preserve"> п</w:t>
            </w:r>
            <w:r w:rsidRPr="007F6F38">
              <w:rPr>
                <w:sz w:val="26"/>
                <w:szCs w:val="26"/>
              </w:rPr>
              <w:t>оверхностные явления</w:t>
            </w:r>
          </w:p>
        </w:tc>
        <w:tc>
          <w:tcPr>
            <w:tcW w:w="992" w:type="dxa"/>
          </w:tcPr>
          <w:p w14:paraId="584D8D34" w14:textId="2CB691CA" w:rsidR="005D3ABF" w:rsidRPr="007F6F38" w:rsidRDefault="00911920" w:rsidP="007F6F38">
            <w:pPr>
              <w:pStyle w:val="a3"/>
              <w:spacing w:before="0" w:beforeAutospacing="0" w:after="0" w:afterAutospacing="0" w:line="276" w:lineRule="auto"/>
              <w:jc w:val="center"/>
              <w:rPr>
                <w:sz w:val="26"/>
                <w:szCs w:val="26"/>
              </w:rPr>
            </w:pPr>
            <w:r w:rsidRPr="007F6F38">
              <w:rPr>
                <w:sz w:val="26"/>
                <w:szCs w:val="26"/>
              </w:rPr>
              <w:t>4</w:t>
            </w:r>
          </w:p>
        </w:tc>
        <w:tc>
          <w:tcPr>
            <w:tcW w:w="4812" w:type="dxa"/>
          </w:tcPr>
          <w:p w14:paraId="322EE839" w14:textId="5E124916" w:rsidR="005D3ABF" w:rsidRPr="007F6F38" w:rsidRDefault="00911920" w:rsidP="007F6F38">
            <w:pPr>
              <w:pStyle w:val="a3"/>
              <w:spacing w:before="0" w:beforeAutospacing="0" w:after="0" w:afterAutospacing="0" w:line="276" w:lineRule="auto"/>
              <w:jc w:val="both"/>
              <w:rPr>
                <w:sz w:val="26"/>
                <w:szCs w:val="26"/>
              </w:rPr>
            </w:pPr>
            <w:r w:rsidRPr="007F6F38">
              <w:rPr>
                <w:rFonts w:eastAsia="Calibri"/>
                <w:bCs/>
                <w:sz w:val="26"/>
                <w:szCs w:val="26"/>
                <w:lang w:eastAsia="en-US"/>
              </w:rPr>
              <w:t>Сообщения на тему: «Сорбция и адсорбция»</w:t>
            </w:r>
          </w:p>
        </w:tc>
        <w:tc>
          <w:tcPr>
            <w:tcW w:w="1850" w:type="dxa"/>
          </w:tcPr>
          <w:p w14:paraId="27F03E78" w14:textId="77777777"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14:paraId="4C8F8E80" w14:textId="46994AE0" w:rsidR="005D3ABF"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9E62BC" w:rsidRPr="000E0BF7" w14:paraId="231C1B77" w14:textId="77777777" w:rsidTr="000E0BF7">
        <w:tc>
          <w:tcPr>
            <w:tcW w:w="567" w:type="dxa"/>
          </w:tcPr>
          <w:p w14:paraId="08D03147" w14:textId="4A3E6B75" w:rsidR="009E62BC" w:rsidRPr="007F6F38" w:rsidRDefault="00BC680E" w:rsidP="007F6F38">
            <w:pPr>
              <w:pStyle w:val="a3"/>
              <w:spacing w:before="0" w:beforeAutospacing="0" w:after="0" w:afterAutospacing="0" w:line="276" w:lineRule="auto"/>
              <w:rPr>
                <w:sz w:val="26"/>
                <w:szCs w:val="26"/>
              </w:rPr>
            </w:pPr>
            <w:r w:rsidRPr="007F6F38">
              <w:rPr>
                <w:sz w:val="26"/>
                <w:szCs w:val="26"/>
              </w:rPr>
              <w:t>6</w:t>
            </w:r>
          </w:p>
        </w:tc>
        <w:tc>
          <w:tcPr>
            <w:tcW w:w="2127" w:type="dxa"/>
          </w:tcPr>
          <w:p w14:paraId="21D56143" w14:textId="77777777" w:rsidR="00911920" w:rsidRPr="007F6F38" w:rsidRDefault="00911920" w:rsidP="007F6F38">
            <w:pPr>
              <w:spacing w:line="276" w:lineRule="auto"/>
              <w:rPr>
                <w:sz w:val="26"/>
                <w:szCs w:val="26"/>
              </w:rPr>
            </w:pPr>
            <w:r w:rsidRPr="007F6F38">
              <w:rPr>
                <w:sz w:val="26"/>
                <w:szCs w:val="26"/>
              </w:rPr>
              <w:t>Тема 2.1.</w:t>
            </w:r>
          </w:p>
          <w:p w14:paraId="35FF1EE0" w14:textId="49D224BF" w:rsidR="009E62BC" w:rsidRPr="007F6F38" w:rsidRDefault="00911920" w:rsidP="007F6F38">
            <w:pPr>
              <w:spacing w:line="276" w:lineRule="auto"/>
              <w:rPr>
                <w:sz w:val="26"/>
                <w:szCs w:val="26"/>
              </w:rPr>
            </w:pPr>
            <w:r w:rsidRPr="007F6F38">
              <w:rPr>
                <w:sz w:val="26"/>
                <w:szCs w:val="26"/>
              </w:rPr>
              <w:t xml:space="preserve">Дисперсные </w:t>
            </w:r>
            <w:proofErr w:type="spellStart"/>
            <w:r w:rsidRPr="007F6F38">
              <w:rPr>
                <w:sz w:val="26"/>
                <w:szCs w:val="26"/>
              </w:rPr>
              <w:t>системы.Коллоидные</w:t>
            </w:r>
            <w:proofErr w:type="spellEnd"/>
            <w:r w:rsidRPr="007F6F38">
              <w:rPr>
                <w:sz w:val="26"/>
                <w:szCs w:val="26"/>
              </w:rPr>
              <w:t xml:space="preserve"> растворы</w:t>
            </w:r>
          </w:p>
        </w:tc>
        <w:tc>
          <w:tcPr>
            <w:tcW w:w="992" w:type="dxa"/>
          </w:tcPr>
          <w:p w14:paraId="1750460D" w14:textId="129E8006" w:rsidR="009E62BC" w:rsidRPr="007F6F38" w:rsidRDefault="00911920" w:rsidP="007F6F38">
            <w:pPr>
              <w:pStyle w:val="a3"/>
              <w:spacing w:before="0" w:beforeAutospacing="0" w:after="0" w:afterAutospacing="0" w:line="276" w:lineRule="auto"/>
              <w:jc w:val="center"/>
              <w:rPr>
                <w:sz w:val="26"/>
                <w:szCs w:val="26"/>
              </w:rPr>
            </w:pPr>
            <w:r w:rsidRPr="007F6F38">
              <w:rPr>
                <w:sz w:val="26"/>
                <w:szCs w:val="26"/>
              </w:rPr>
              <w:t>4</w:t>
            </w:r>
          </w:p>
        </w:tc>
        <w:tc>
          <w:tcPr>
            <w:tcW w:w="4812" w:type="dxa"/>
          </w:tcPr>
          <w:p w14:paraId="7D9C2FEB" w14:textId="035B1FD2" w:rsidR="009E62BC" w:rsidRPr="007F6F38" w:rsidRDefault="00911920" w:rsidP="007F6F38">
            <w:pPr>
              <w:pStyle w:val="a3"/>
              <w:spacing w:before="0" w:beforeAutospacing="0" w:after="0" w:afterAutospacing="0" w:line="276" w:lineRule="auto"/>
              <w:jc w:val="both"/>
              <w:rPr>
                <w:bCs/>
                <w:sz w:val="26"/>
                <w:szCs w:val="26"/>
              </w:rPr>
            </w:pPr>
            <w:r w:rsidRPr="007F6F38">
              <w:rPr>
                <w:rFonts w:eastAsia="Calibri"/>
                <w:bCs/>
                <w:sz w:val="26"/>
                <w:szCs w:val="26"/>
                <w:lang w:eastAsia="en-US"/>
              </w:rPr>
              <w:t>Сообщения на тему: Использование микрогетерогенных систем в производстве продовольственных продуктов; «Использование процессов осмоса в пищевом производстве».</w:t>
            </w:r>
          </w:p>
        </w:tc>
        <w:tc>
          <w:tcPr>
            <w:tcW w:w="1850" w:type="dxa"/>
          </w:tcPr>
          <w:p w14:paraId="4EDAE7E4" w14:textId="77777777" w:rsidR="009A3855" w:rsidRPr="007F6F38" w:rsidRDefault="009A3855" w:rsidP="007F6F38">
            <w:pPr>
              <w:pStyle w:val="a3"/>
              <w:spacing w:before="0" w:beforeAutospacing="0" w:after="0" w:afterAutospacing="0" w:line="276" w:lineRule="auto"/>
              <w:rPr>
                <w:sz w:val="26"/>
                <w:szCs w:val="26"/>
              </w:rPr>
            </w:pPr>
            <w:r w:rsidRPr="007F6F38">
              <w:rPr>
                <w:sz w:val="26"/>
                <w:szCs w:val="26"/>
              </w:rPr>
              <w:t>Отпечатанное</w:t>
            </w:r>
          </w:p>
          <w:p w14:paraId="6BE74A59" w14:textId="5377193A" w:rsidR="009E62BC" w:rsidRPr="007F6F38" w:rsidRDefault="009A3855" w:rsidP="007F6F38">
            <w:pPr>
              <w:pStyle w:val="a3"/>
              <w:spacing w:before="0" w:beforeAutospacing="0" w:after="0" w:afterAutospacing="0" w:line="276" w:lineRule="auto"/>
              <w:rPr>
                <w:sz w:val="26"/>
                <w:szCs w:val="26"/>
              </w:rPr>
            </w:pPr>
            <w:r w:rsidRPr="007F6F38">
              <w:rPr>
                <w:sz w:val="26"/>
                <w:szCs w:val="26"/>
              </w:rPr>
              <w:t>сообщение</w:t>
            </w:r>
          </w:p>
        </w:tc>
      </w:tr>
      <w:tr w:rsidR="009E62BC" w:rsidRPr="000E0BF7" w14:paraId="405B9AD0" w14:textId="77777777" w:rsidTr="000E0BF7">
        <w:tc>
          <w:tcPr>
            <w:tcW w:w="567" w:type="dxa"/>
          </w:tcPr>
          <w:p w14:paraId="4B519CAD" w14:textId="57AD3D5F" w:rsidR="009E62BC" w:rsidRPr="007F6F38" w:rsidRDefault="00BC680E" w:rsidP="007F6F38">
            <w:pPr>
              <w:pStyle w:val="a3"/>
              <w:spacing w:before="0" w:beforeAutospacing="0" w:after="0" w:afterAutospacing="0" w:line="276" w:lineRule="auto"/>
              <w:rPr>
                <w:sz w:val="26"/>
                <w:szCs w:val="26"/>
              </w:rPr>
            </w:pPr>
            <w:r w:rsidRPr="007F6F38">
              <w:rPr>
                <w:sz w:val="26"/>
                <w:szCs w:val="26"/>
              </w:rPr>
              <w:t>7</w:t>
            </w:r>
          </w:p>
        </w:tc>
        <w:tc>
          <w:tcPr>
            <w:tcW w:w="2127" w:type="dxa"/>
          </w:tcPr>
          <w:p w14:paraId="4BC68C8F" w14:textId="77777777" w:rsidR="00911920" w:rsidRPr="007F6F38" w:rsidRDefault="00911920" w:rsidP="007F6F38">
            <w:pPr>
              <w:spacing w:line="276" w:lineRule="auto"/>
              <w:rPr>
                <w:sz w:val="26"/>
                <w:szCs w:val="26"/>
              </w:rPr>
            </w:pPr>
            <w:r w:rsidRPr="007F6F38">
              <w:rPr>
                <w:sz w:val="26"/>
                <w:szCs w:val="26"/>
              </w:rPr>
              <w:t>Тема 2.2.</w:t>
            </w:r>
          </w:p>
          <w:p w14:paraId="14F479E2" w14:textId="1E44D390" w:rsidR="009E62BC" w:rsidRPr="007F6F38" w:rsidRDefault="00911920" w:rsidP="007F6F38">
            <w:pPr>
              <w:spacing w:line="276" w:lineRule="auto"/>
              <w:rPr>
                <w:sz w:val="26"/>
                <w:szCs w:val="26"/>
              </w:rPr>
            </w:pPr>
            <w:r w:rsidRPr="007F6F38">
              <w:rPr>
                <w:sz w:val="26"/>
                <w:szCs w:val="26"/>
              </w:rPr>
              <w:t>Грубодисперсные системы</w:t>
            </w:r>
          </w:p>
        </w:tc>
        <w:tc>
          <w:tcPr>
            <w:tcW w:w="992" w:type="dxa"/>
          </w:tcPr>
          <w:p w14:paraId="01F48F33" w14:textId="12F013E5" w:rsidR="009E62BC" w:rsidRPr="007F6F38" w:rsidRDefault="00911920" w:rsidP="007F6F38">
            <w:pPr>
              <w:pStyle w:val="a3"/>
              <w:spacing w:before="0" w:beforeAutospacing="0" w:after="0" w:afterAutospacing="0" w:line="276" w:lineRule="auto"/>
              <w:jc w:val="center"/>
              <w:rPr>
                <w:sz w:val="26"/>
                <w:szCs w:val="26"/>
              </w:rPr>
            </w:pPr>
            <w:r w:rsidRPr="007F6F38">
              <w:rPr>
                <w:sz w:val="26"/>
                <w:szCs w:val="26"/>
              </w:rPr>
              <w:t>4</w:t>
            </w:r>
          </w:p>
        </w:tc>
        <w:tc>
          <w:tcPr>
            <w:tcW w:w="4812" w:type="dxa"/>
          </w:tcPr>
          <w:p w14:paraId="1E263E91" w14:textId="3DD4E2A9" w:rsidR="0051478B" w:rsidRPr="007F6F38" w:rsidRDefault="00911920" w:rsidP="007F6F38">
            <w:pPr>
              <w:spacing w:line="276" w:lineRule="auto"/>
              <w:jc w:val="both"/>
              <w:rPr>
                <w:bCs/>
                <w:sz w:val="26"/>
                <w:szCs w:val="26"/>
              </w:rPr>
            </w:pPr>
            <w:r w:rsidRPr="007F6F38">
              <w:rPr>
                <w:rFonts w:eastAsia="Calibri"/>
                <w:bCs/>
                <w:iCs/>
                <w:sz w:val="26"/>
                <w:szCs w:val="26"/>
                <w:lang w:eastAsia="en-US"/>
              </w:rPr>
              <w:t>Подготовка сообщений в форме докладов и электронных презентаций: «Дисперсные и коллоидные системы пищевых продуктов», «Коагуляция белков».</w:t>
            </w:r>
          </w:p>
        </w:tc>
        <w:tc>
          <w:tcPr>
            <w:tcW w:w="1850" w:type="dxa"/>
          </w:tcPr>
          <w:p w14:paraId="01DA3F95" w14:textId="3E367FF6" w:rsidR="000E0BF7" w:rsidRPr="007F6F38" w:rsidRDefault="009A3855" w:rsidP="007F6F38">
            <w:pPr>
              <w:pStyle w:val="a3"/>
              <w:spacing w:before="0" w:beforeAutospacing="0" w:after="0" w:afterAutospacing="0" w:line="276" w:lineRule="auto"/>
              <w:rPr>
                <w:sz w:val="26"/>
                <w:szCs w:val="26"/>
              </w:rPr>
            </w:pPr>
            <w:r w:rsidRPr="007F6F38">
              <w:rPr>
                <w:sz w:val="26"/>
                <w:szCs w:val="26"/>
              </w:rPr>
              <w:t>Защита презентации</w:t>
            </w:r>
            <w:r w:rsidR="000E0BF7" w:rsidRPr="007F6F38">
              <w:rPr>
                <w:sz w:val="26"/>
                <w:szCs w:val="26"/>
              </w:rPr>
              <w:t xml:space="preserve"> Отпечатанное</w:t>
            </w:r>
          </w:p>
          <w:p w14:paraId="3C3B0C82" w14:textId="1DD885E3" w:rsidR="009E62BC"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5D3ABF" w:rsidRPr="000E0BF7" w14:paraId="3E11481C" w14:textId="77777777" w:rsidTr="000E0BF7">
        <w:tc>
          <w:tcPr>
            <w:tcW w:w="567" w:type="dxa"/>
          </w:tcPr>
          <w:p w14:paraId="0EEC6CED" w14:textId="2C18457F" w:rsidR="005D3ABF" w:rsidRPr="007F6F38" w:rsidRDefault="00BC680E" w:rsidP="007F6F38">
            <w:pPr>
              <w:pStyle w:val="a3"/>
              <w:spacing w:before="0" w:beforeAutospacing="0" w:after="0" w:afterAutospacing="0" w:line="276" w:lineRule="auto"/>
              <w:rPr>
                <w:sz w:val="26"/>
                <w:szCs w:val="26"/>
              </w:rPr>
            </w:pPr>
            <w:r w:rsidRPr="007F6F38">
              <w:rPr>
                <w:sz w:val="26"/>
                <w:szCs w:val="26"/>
              </w:rPr>
              <w:t>8</w:t>
            </w:r>
          </w:p>
        </w:tc>
        <w:tc>
          <w:tcPr>
            <w:tcW w:w="2127" w:type="dxa"/>
          </w:tcPr>
          <w:p w14:paraId="6D7504AB" w14:textId="77777777" w:rsidR="00911920" w:rsidRPr="007F6F38" w:rsidRDefault="00911920" w:rsidP="007F6F38">
            <w:pPr>
              <w:spacing w:line="276" w:lineRule="auto"/>
              <w:rPr>
                <w:sz w:val="26"/>
                <w:szCs w:val="26"/>
              </w:rPr>
            </w:pPr>
            <w:r w:rsidRPr="007F6F38">
              <w:rPr>
                <w:sz w:val="26"/>
                <w:szCs w:val="26"/>
              </w:rPr>
              <w:t>Тема 2.3.</w:t>
            </w:r>
          </w:p>
          <w:p w14:paraId="1F1B69E9" w14:textId="16BCE557" w:rsidR="005D3ABF" w:rsidRPr="007F6F38" w:rsidRDefault="00911920" w:rsidP="007F6F38">
            <w:pPr>
              <w:spacing w:line="276" w:lineRule="auto"/>
              <w:rPr>
                <w:sz w:val="26"/>
                <w:szCs w:val="26"/>
              </w:rPr>
            </w:pPr>
            <w:r w:rsidRPr="007F6F38">
              <w:rPr>
                <w:sz w:val="26"/>
                <w:szCs w:val="26"/>
              </w:rPr>
              <w:lastRenderedPageBreak/>
              <w:t>Высокомолекулярные вещества и их растворы</w:t>
            </w:r>
          </w:p>
        </w:tc>
        <w:tc>
          <w:tcPr>
            <w:tcW w:w="992" w:type="dxa"/>
          </w:tcPr>
          <w:p w14:paraId="79BAD0C1" w14:textId="34CC6D07" w:rsidR="005D3ABF" w:rsidRPr="007F6F38" w:rsidRDefault="00911920" w:rsidP="007F6F38">
            <w:pPr>
              <w:pStyle w:val="a3"/>
              <w:spacing w:before="0" w:beforeAutospacing="0" w:after="0" w:afterAutospacing="0" w:line="276" w:lineRule="auto"/>
              <w:jc w:val="center"/>
              <w:rPr>
                <w:sz w:val="26"/>
                <w:szCs w:val="26"/>
              </w:rPr>
            </w:pPr>
            <w:r w:rsidRPr="007F6F38">
              <w:rPr>
                <w:sz w:val="26"/>
                <w:szCs w:val="26"/>
              </w:rPr>
              <w:lastRenderedPageBreak/>
              <w:t>6</w:t>
            </w:r>
          </w:p>
        </w:tc>
        <w:tc>
          <w:tcPr>
            <w:tcW w:w="4812" w:type="dxa"/>
          </w:tcPr>
          <w:p w14:paraId="0EE77666" w14:textId="7D6F1240" w:rsidR="005D3ABF" w:rsidRPr="007F6F38" w:rsidRDefault="00911920" w:rsidP="007F6F38">
            <w:pPr>
              <w:keepNext/>
              <w:suppressAutoHyphens/>
              <w:autoSpaceDE w:val="0"/>
              <w:autoSpaceDN w:val="0"/>
              <w:adjustRightInd w:val="0"/>
              <w:spacing w:line="276" w:lineRule="auto"/>
              <w:jc w:val="both"/>
              <w:rPr>
                <w:sz w:val="26"/>
                <w:szCs w:val="26"/>
              </w:rPr>
            </w:pPr>
            <w:r w:rsidRPr="007F6F38">
              <w:rPr>
                <w:rFonts w:eastAsia="Calibri"/>
                <w:bCs/>
                <w:sz w:val="26"/>
                <w:szCs w:val="26"/>
                <w:lang w:eastAsia="en-US"/>
              </w:rPr>
              <w:t xml:space="preserve">Сообщения на тему: </w:t>
            </w:r>
            <w:r w:rsidRPr="007F6F38">
              <w:rPr>
                <w:sz w:val="26"/>
                <w:szCs w:val="26"/>
              </w:rPr>
              <w:t>Высокомолекулярные соединения в пищевой промышленности.</w:t>
            </w:r>
          </w:p>
        </w:tc>
        <w:tc>
          <w:tcPr>
            <w:tcW w:w="1850" w:type="dxa"/>
          </w:tcPr>
          <w:p w14:paraId="3017D4BE" w14:textId="77777777"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14:paraId="60B5EB50" w14:textId="1D494063" w:rsidR="005D3ABF"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5D3ABF" w:rsidRPr="000E0BF7" w14:paraId="20FACFA9" w14:textId="77777777" w:rsidTr="000E0BF7">
        <w:tc>
          <w:tcPr>
            <w:tcW w:w="567" w:type="dxa"/>
          </w:tcPr>
          <w:p w14:paraId="383BF811" w14:textId="7283CE25" w:rsidR="005D3ABF" w:rsidRPr="007F6F38" w:rsidRDefault="003E7C61" w:rsidP="007F6F38">
            <w:pPr>
              <w:pStyle w:val="a3"/>
              <w:spacing w:before="0" w:beforeAutospacing="0" w:after="0" w:afterAutospacing="0" w:line="276" w:lineRule="auto"/>
              <w:rPr>
                <w:sz w:val="26"/>
                <w:szCs w:val="26"/>
              </w:rPr>
            </w:pPr>
            <w:r w:rsidRPr="007F6F38">
              <w:rPr>
                <w:sz w:val="26"/>
                <w:szCs w:val="26"/>
              </w:rPr>
              <w:t>9</w:t>
            </w:r>
          </w:p>
        </w:tc>
        <w:tc>
          <w:tcPr>
            <w:tcW w:w="2127" w:type="dxa"/>
          </w:tcPr>
          <w:p w14:paraId="0B71A412" w14:textId="77777777" w:rsidR="00911920" w:rsidRPr="007F6F38" w:rsidRDefault="00911920" w:rsidP="007F6F38">
            <w:pPr>
              <w:spacing w:line="276" w:lineRule="auto"/>
              <w:rPr>
                <w:sz w:val="26"/>
                <w:szCs w:val="26"/>
              </w:rPr>
            </w:pPr>
            <w:r w:rsidRPr="007F6F38">
              <w:rPr>
                <w:sz w:val="26"/>
                <w:szCs w:val="26"/>
              </w:rPr>
              <w:t>Тема 3.1. Теория</w:t>
            </w:r>
          </w:p>
          <w:p w14:paraId="6FA87266" w14:textId="2B340040" w:rsidR="005D3ABF" w:rsidRPr="007F6F38" w:rsidRDefault="00911920" w:rsidP="007F6F38">
            <w:pPr>
              <w:spacing w:line="276" w:lineRule="auto"/>
              <w:rPr>
                <w:sz w:val="26"/>
                <w:szCs w:val="26"/>
              </w:rPr>
            </w:pPr>
            <w:r w:rsidRPr="007F6F38">
              <w:rPr>
                <w:sz w:val="26"/>
                <w:szCs w:val="26"/>
              </w:rPr>
              <w:t>Электролитической диссоциации</w:t>
            </w:r>
          </w:p>
        </w:tc>
        <w:tc>
          <w:tcPr>
            <w:tcW w:w="992" w:type="dxa"/>
          </w:tcPr>
          <w:p w14:paraId="2C39A52C" w14:textId="1E29B52E" w:rsidR="005D3ABF"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3A82550A" w14:textId="33D73D09" w:rsidR="005D3ABF" w:rsidRPr="007F6F38" w:rsidRDefault="00911920" w:rsidP="007F6F38">
            <w:pPr>
              <w:spacing w:line="276" w:lineRule="auto"/>
              <w:ind w:left="-107"/>
              <w:jc w:val="both"/>
              <w:rPr>
                <w:bCs/>
                <w:sz w:val="26"/>
                <w:szCs w:val="26"/>
              </w:rPr>
            </w:pPr>
            <w:r w:rsidRPr="007F6F38">
              <w:rPr>
                <w:color w:val="000000"/>
                <w:sz w:val="26"/>
                <w:szCs w:val="26"/>
              </w:rPr>
              <w:t>Решение задач по теме электролитическая диссоциация</w:t>
            </w:r>
            <w:r w:rsidRPr="007F6F38">
              <w:rPr>
                <w:bCs/>
                <w:sz w:val="26"/>
                <w:szCs w:val="26"/>
              </w:rPr>
              <w:t xml:space="preserve"> </w:t>
            </w:r>
          </w:p>
        </w:tc>
        <w:tc>
          <w:tcPr>
            <w:tcW w:w="1850" w:type="dxa"/>
          </w:tcPr>
          <w:p w14:paraId="3505221F" w14:textId="2371BE11" w:rsidR="005D3ABF" w:rsidRPr="007F6F38" w:rsidRDefault="00BC680E" w:rsidP="007F6F38">
            <w:pPr>
              <w:pStyle w:val="a3"/>
              <w:spacing w:line="276" w:lineRule="auto"/>
              <w:rPr>
                <w:sz w:val="26"/>
                <w:szCs w:val="26"/>
              </w:rPr>
            </w:pPr>
            <w:r w:rsidRPr="007F6F38">
              <w:rPr>
                <w:sz w:val="26"/>
                <w:szCs w:val="26"/>
              </w:rPr>
              <w:t>Просмотр  работ, оценка</w:t>
            </w:r>
          </w:p>
        </w:tc>
      </w:tr>
      <w:tr w:rsidR="00911920" w:rsidRPr="000E0BF7" w14:paraId="364DDC19" w14:textId="77777777" w:rsidTr="000E0BF7">
        <w:tc>
          <w:tcPr>
            <w:tcW w:w="567" w:type="dxa"/>
          </w:tcPr>
          <w:p w14:paraId="6F7D9231" w14:textId="77777777" w:rsidR="00911920" w:rsidRPr="007F6F38" w:rsidRDefault="00911920" w:rsidP="007F6F38">
            <w:pPr>
              <w:pStyle w:val="a3"/>
              <w:spacing w:before="0" w:beforeAutospacing="0" w:after="0" w:afterAutospacing="0" w:line="276" w:lineRule="auto"/>
              <w:rPr>
                <w:sz w:val="26"/>
                <w:szCs w:val="26"/>
              </w:rPr>
            </w:pPr>
          </w:p>
        </w:tc>
        <w:tc>
          <w:tcPr>
            <w:tcW w:w="2127" w:type="dxa"/>
          </w:tcPr>
          <w:p w14:paraId="21D72BED" w14:textId="6E70B820" w:rsidR="00911920" w:rsidRPr="007F6F38" w:rsidRDefault="00911920" w:rsidP="007F6F38">
            <w:pPr>
              <w:spacing w:line="276" w:lineRule="auto"/>
              <w:rPr>
                <w:sz w:val="26"/>
                <w:szCs w:val="26"/>
              </w:rPr>
            </w:pPr>
            <w:r w:rsidRPr="007F6F38">
              <w:rPr>
                <w:sz w:val="26"/>
                <w:szCs w:val="26"/>
              </w:rPr>
              <w:t>Тема 3.2 Методы анализа</w:t>
            </w:r>
            <w:r w:rsidR="000E0BF7" w:rsidRPr="007F6F38">
              <w:rPr>
                <w:sz w:val="26"/>
                <w:szCs w:val="26"/>
              </w:rPr>
              <w:t xml:space="preserve"> </w:t>
            </w:r>
            <w:r w:rsidRPr="007F6F38">
              <w:rPr>
                <w:sz w:val="26"/>
                <w:szCs w:val="26"/>
              </w:rPr>
              <w:t>вещества и условия их</w:t>
            </w:r>
          </w:p>
          <w:p w14:paraId="3F5E6381" w14:textId="56BCE58F" w:rsidR="00911920" w:rsidRPr="007F6F38" w:rsidRDefault="00911920" w:rsidP="007F6F38">
            <w:pPr>
              <w:spacing w:line="276" w:lineRule="auto"/>
              <w:rPr>
                <w:sz w:val="26"/>
                <w:szCs w:val="26"/>
              </w:rPr>
            </w:pPr>
            <w:r w:rsidRPr="007F6F38">
              <w:rPr>
                <w:sz w:val="26"/>
                <w:szCs w:val="26"/>
              </w:rPr>
              <w:t>проведения</w:t>
            </w:r>
          </w:p>
        </w:tc>
        <w:tc>
          <w:tcPr>
            <w:tcW w:w="992" w:type="dxa"/>
          </w:tcPr>
          <w:p w14:paraId="231C0F87" w14:textId="7C5CE381" w:rsidR="00911920"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68C6259" w14:textId="6247ED06" w:rsidR="00911920" w:rsidRPr="007F6F38" w:rsidRDefault="00911920" w:rsidP="007F6F38">
            <w:pPr>
              <w:spacing w:line="276" w:lineRule="auto"/>
              <w:ind w:left="-107"/>
              <w:jc w:val="both"/>
              <w:rPr>
                <w:color w:val="000000"/>
                <w:sz w:val="26"/>
                <w:szCs w:val="26"/>
              </w:rPr>
            </w:pPr>
            <w:r w:rsidRPr="007F6F38">
              <w:rPr>
                <w:rFonts w:eastAsia="Calibri"/>
                <w:bCs/>
                <w:sz w:val="26"/>
                <w:szCs w:val="26"/>
                <w:lang w:eastAsia="en-US"/>
              </w:rPr>
              <w:t>Составление схемы «Химические, физические и физико-химические методы анализа в производстве продовольственных продуктов</w:t>
            </w:r>
          </w:p>
        </w:tc>
        <w:tc>
          <w:tcPr>
            <w:tcW w:w="1850" w:type="dxa"/>
          </w:tcPr>
          <w:p w14:paraId="52A59B91" w14:textId="4A8B8274" w:rsidR="00911920" w:rsidRPr="007F6F38" w:rsidRDefault="006379F0" w:rsidP="007F6F38">
            <w:pPr>
              <w:pStyle w:val="a3"/>
              <w:spacing w:line="276" w:lineRule="auto"/>
              <w:rPr>
                <w:sz w:val="26"/>
                <w:szCs w:val="26"/>
              </w:rPr>
            </w:pPr>
            <w:r w:rsidRPr="007F6F38">
              <w:rPr>
                <w:sz w:val="26"/>
                <w:szCs w:val="26"/>
              </w:rPr>
              <w:t>Просмотр  работ, оценка</w:t>
            </w:r>
          </w:p>
        </w:tc>
      </w:tr>
      <w:tr w:rsidR="00911920" w:rsidRPr="000E0BF7" w14:paraId="4854C681" w14:textId="77777777" w:rsidTr="000E0BF7">
        <w:tc>
          <w:tcPr>
            <w:tcW w:w="567" w:type="dxa"/>
          </w:tcPr>
          <w:p w14:paraId="7C58870F" w14:textId="77777777" w:rsidR="00911920" w:rsidRPr="007F6F38" w:rsidRDefault="00911920" w:rsidP="007F6F38">
            <w:pPr>
              <w:pStyle w:val="a3"/>
              <w:spacing w:before="0" w:beforeAutospacing="0" w:after="0" w:afterAutospacing="0" w:line="276" w:lineRule="auto"/>
              <w:rPr>
                <w:sz w:val="26"/>
                <w:szCs w:val="26"/>
              </w:rPr>
            </w:pPr>
          </w:p>
        </w:tc>
        <w:tc>
          <w:tcPr>
            <w:tcW w:w="2127" w:type="dxa"/>
          </w:tcPr>
          <w:p w14:paraId="3669FCD4" w14:textId="77777777" w:rsidR="00911920" w:rsidRPr="007F6F38" w:rsidRDefault="00911920" w:rsidP="007F6F38">
            <w:pPr>
              <w:spacing w:line="276" w:lineRule="auto"/>
              <w:rPr>
                <w:sz w:val="26"/>
                <w:szCs w:val="26"/>
              </w:rPr>
            </w:pPr>
            <w:r w:rsidRPr="007F6F38">
              <w:rPr>
                <w:sz w:val="26"/>
                <w:szCs w:val="26"/>
              </w:rPr>
              <w:t>Тема 3.3 Качественный</w:t>
            </w:r>
            <w:r w:rsidRPr="007F6F38">
              <w:rPr>
                <w:rFonts w:eastAsia="Calibri"/>
                <w:bCs/>
                <w:sz w:val="26"/>
                <w:szCs w:val="26"/>
                <w:lang w:eastAsia="en-US"/>
              </w:rPr>
              <w:t xml:space="preserve"> анализ</w:t>
            </w:r>
          </w:p>
          <w:p w14:paraId="6B423572" w14:textId="77777777" w:rsidR="00911920" w:rsidRPr="007F6F38" w:rsidRDefault="00911920" w:rsidP="007F6F38">
            <w:pPr>
              <w:spacing w:line="276" w:lineRule="auto"/>
              <w:rPr>
                <w:sz w:val="26"/>
                <w:szCs w:val="26"/>
              </w:rPr>
            </w:pPr>
          </w:p>
        </w:tc>
        <w:tc>
          <w:tcPr>
            <w:tcW w:w="992" w:type="dxa"/>
          </w:tcPr>
          <w:p w14:paraId="66093EF0" w14:textId="1B151A39" w:rsidR="00911920"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BC06604" w14:textId="06D96EB0" w:rsidR="00911920" w:rsidRPr="007F6F38" w:rsidRDefault="00911920" w:rsidP="007F6F38">
            <w:pPr>
              <w:pStyle w:val="a3"/>
              <w:shd w:val="clear" w:color="auto" w:fill="FFFFFF"/>
              <w:spacing w:before="0" w:beforeAutospacing="0" w:after="0" w:afterAutospacing="0" w:line="276" w:lineRule="auto"/>
              <w:rPr>
                <w:color w:val="000000"/>
                <w:sz w:val="26"/>
                <w:szCs w:val="26"/>
              </w:rPr>
            </w:pPr>
            <w:r w:rsidRPr="007F6F38">
              <w:rPr>
                <w:color w:val="000000"/>
                <w:sz w:val="26"/>
                <w:szCs w:val="26"/>
              </w:rPr>
              <w:t xml:space="preserve">Решение заданий по определению качественных реакций </w:t>
            </w:r>
            <w:proofErr w:type="spellStart"/>
            <w:proofErr w:type="gramStart"/>
            <w:r w:rsidRPr="007F6F38">
              <w:rPr>
                <w:color w:val="000000"/>
                <w:sz w:val="26"/>
                <w:szCs w:val="26"/>
              </w:rPr>
              <w:t>анионов</w:t>
            </w:r>
            <w:r w:rsidR="000E0BF7" w:rsidRPr="007F6F38">
              <w:rPr>
                <w:color w:val="000000"/>
                <w:sz w:val="26"/>
                <w:szCs w:val="26"/>
              </w:rPr>
              <w:t>.</w:t>
            </w:r>
            <w:r w:rsidRPr="007F6F38">
              <w:rPr>
                <w:rFonts w:eastAsia="Calibri"/>
                <w:bCs/>
                <w:sz w:val="26"/>
                <w:szCs w:val="26"/>
                <w:lang w:eastAsia="en-US"/>
              </w:rPr>
              <w:t>Систематическая</w:t>
            </w:r>
            <w:proofErr w:type="spellEnd"/>
            <w:proofErr w:type="gramEnd"/>
            <w:r w:rsidRPr="007F6F38">
              <w:rPr>
                <w:rFonts w:eastAsia="Calibri"/>
                <w:bCs/>
                <w:sz w:val="26"/>
                <w:szCs w:val="26"/>
                <w:lang w:eastAsia="en-US"/>
              </w:rPr>
              <w:t xml:space="preserve"> проработка конспектов занятий, учебной и специальной литер</w:t>
            </w:r>
            <w:r w:rsidR="000E0BF7" w:rsidRPr="007F6F38">
              <w:rPr>
                <w:rFonts w:eastAsia="Calibri"/>
                <w:bCs/>
                <w:sz w:val="26"/>
                <w:szCs w:val="26"/>
                <w:lang w:eastAsia="en-US"/>
              </w:rPr>
              <w:t>атур</w:t>
            </w:r>
            <w:r w:rsidRPr="007F6F38">
              <w:rPr>
                <w:rFonts w:eastAsia="Calibri"/>
                <w:bCs/>
                <w:sz w:val="26"/>
                <w:szCs w:val="26"/>
                <w:lang w:eastAsia="en-US"/>
              </w:rPr>
              <w:t>ы. Подготовка отчета</w:t>
            </w:r>
          </w:p>
        </w:tc>
        <w:tc>
          <w:tcPr>
            <w:tcW w:w="1850" w:type="dxa"/>
          </w:tcPr>
          <w:p w14:paraId="6F165F59" w14:textId="6518803E" w:rsidR="00911920" w:rsidRPr="007F6F38" w:rsidRDefault="006379F0" w:rsidP="007F6F38">
            <w:pPr>
              <w:pStyle w:val="a3"/>
              <w:spacing w:line="276" w:lineRule="auto"/>
              <w:rPr>
                <w:sz w:val="26"/>
                <w:szCs w:val="26"/>
              </w:rPr>
            </w:pPr>
            <w:r w:rsidRPr="007F6F38">
              <w:rPr>
                <w:sz w:val="26"/>
                <w:szCs w:val="26"/>
              </w:rPr>
              <w:t>Просмотр  работ, оценка</w:t>
            </w:r>
          </w:p>
        </w:tc>
      </w:tr>
      <w:tr w:rsidR="000E0BF7" w:rsidRPr="000E0BF7" w14:paraId="15BA7DF5" w14:textId="77777777" w:rsidTr="000E0BF7">
        <w:tc>
          <w:tcPr>
            <w:tcW w:w="567" w:type="dxa"/>
          </w:tcPr>
          <w:p w14:paraId="4F604FF1" w14:textId="77777777" w:rsidR="000E0BF7" w:rsidRPr="007F6F38" w:rsidRDefault="000E0BF7" w:rsidP="007F6F38">
            <w:pPr>
              <w:pStyle w:val="a3"/>
              <w:spacing w:before="0" w:beforeAutospacing="0" w:after="0" w:afterAutospacing="0" w:line="276" w:lineRule="auto"/>
              <w:rPr>
                <w:sz w:val="26"/>
                <w:szCs w:val="26"/>
              </w:rPr>
            </w:pPr>
          </w:p>
        </w:tc>
        <w:tc>
          <w:tcPr>
            <w:tcW w:w="2127" w:type="dxa"/>
          </w:tcPr>
          <w:p w14:paraId="1A18F3CE" w14:textId="77777777" w:rsidR="000E0BF7" w:rsidRPr="007F6F38" w:rsidRDefault="000E0BF7" w:rsidP="007F6F38">
            <w:pPr>
              <w:spacing w:line="276" w:lineRule="auto"/>
              <w:rPr>
                <w:sz w:val="26"/>
                <w:szCs w:val="26"/>
              </w:rPr>
            </w:pPr>
            <w:r w:rsidRPr="007F6F38">
              <w:rPr>
                <w:sz w:val="26"/>
                <w:szCs w:val="26"/>
              </w:rPr>
              <w:t>Тема 3.4</w:t>
            </w:r>
          </w:p>
          <w:p w14:paraId="3CE7AF30" w14:textId="4A4DD7AA" w:rsidR="000E0BF7" w:rsidRPr="007F6F38" w:rsidRDefault="000E0BF7" w:rsidP="007F6F38">
            <w:pPr>
              <w:spacing w:line="276" w:lineRule="auto"/>
              <w:rPr>
                <w:sz w:val="26"/>
                <w:szCs w:val="26"/>
              </w:rPr>
            </w:pPr>
            <w:r w:rsidRPr="007F6F38">
              <w:rPr>
                <w:sz w:val="26"/>
                <w:szCs w:val="26"/>
              </w:rPr>
              <w:t>Качественный химический анализ</w:t>
            </w:r>
          </w:p>
        </w:tc>
        <w:tc>
          <w:tcPr>
            <w:tcW w:w="992" w:type="dxa"/>
          </w:tcPr>
          <w:p w14:paraId="1F3887BA" w14:textId="40C5BDA9" w:rsidR="000E0BF7" w:rsidRPr="007F6F38" w:rsidRDefault="000E0BF7"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7D09D4A8" w14:textId="77777777" w:rsidR="000E0BF7" w:rsidRPr="007F6F38" w:rsidRDefault="000E0BF7" w:rsidP="007F6F38">
            <w:pPr>
              <w:spacing w:line="276" w:lineRule="auto"/>
              <w:jc w:val="both"/>
              <w:rPr>
                <w:rFonts w:eastAsia="Calibri"/>
                <w:bCs/>
                <w:sz w:val="26"/>
                <w:szCs w:val="26"/>
                <w:lang w:eastAsia="en-US"/>
              </w:rPr>
            </w:pPr>
            <w:r w:rsidRPr="007F6F38">
              <w:rPr>
                <w:rFonts w:eastAsia="Calibri"/>
                <w:bCs/>
                <w:sz w:val="26"/>
                <w:szCs w:val="26"/>
                <w:lang w:eastAsia="en-US"/>
              </w:rPr>
              <w:t>Составление конспекта «Метрологические характеристики методов анализа»</w:t>
            </w:r>
          </w:p>
          <w:p w14:paraId="7D30302E" w14:textId="77777777" w:rsidR="000E0BF7" w:rsidRPr="007F6F38" w:rsidRDefault="000E0BF7" w:rsidP="007F6F38">
            <w:pPr>
              <w:spacing w:line="276" w:lineRule="auto"/>
              <w:jc w:val="both"/>
              <w:rPr>
                <w:rFonts w:eastAsia="Calibri"/>
                <w:bCs/>
                <w:sz w:val="26"/>
                <w:szCs w:val="26"/>
                <w:lang w:eastAsia="en-US"/>
              </w:rPr>
            </w:pPr>
            <w:r w:rsidRPr="007F6F38">
              <w:rPr>
                <w:rFonts w:eastAsia="Calibri"/>
                <w:bCs/>
                <w:sz w:val="26"/>
                <w:szCs w:val="26"/>
                <w:lang w:eastAsia="en-US"/>
              </w:rPr>
              <w:t>Решение задач на расчет массовой доли вещества в растворе.</w:t>
            </w:r>
          </w:p>
          <w:p w14:paraId="56BBA264" w14:textId="402780FF" w:rsidR="000E0BF7" w:rsidRPr="007F6F38" w:rsidRDefault="000E0BF7" w:rsidP="007F6F38">
            <w:pPr>
              <w:spacing w:line="276" w:lineRule="auto"/>
              <w:jc w:val="both"/>
              <w:rPr>
                <w:rFonts w:eastAsia="Calibri"/>
                <w:bCs/>
                <w:sz w:val="26"/>
                <w:szCs w:val="26"/>
                <w:lang w:eastAsia="en-US"/>
              </w:rPr>
            </w:pPr>
            <w:r w:rsidRPr="007F6F38">
              <w:rPr>
                <w:rFonts w:eastAsia="Calibri"/>
                <w:bCs/>
                <w:sz w:val="26"/>
                <w:szCs w:val="26"/>
                <w:lang w:eastAsia="en-US"/>
              </w:rPr>
              <w:t>Сообщение на тему «Применение кислотно- основного титрования в технохимическом контроле производства продовольственных продуктов»</w:t>
            </w:r>
          </w:p>
        </w:tc>
        <w:tc>
          <w:tcPr>
            <w:tcW w:w="1850" w:type="dxa"/>
          </w:tcPr>
          <w:p w14:paraId="7751BC87" w14:textId="77FCBE22" w:rsidR="000E0BF7" w:rsidRPr="007F6F38" w:rsidRDefault="006379F0" w:rsidP="007F6F38">
            <w:pPr>
              <w:pStyle w:val="a3"/>
              <w:spacing w:line="276" w:lineRule="auto"/>
              <w:rPr>
                <w:sz w:val="26"/>
                <w:szCs w:val="26"/>
              </w:rPr>
            </w:pPr>
            <w:r w:rsidRPr="007F6F38">
              <w:rPr>
                <w:sz w:val="26"/>
                <w:szCs w:val="26"/>
              </w:rPr>
              <w:t>Просмотр  работ, оценка</w:t>
            </w:r>
          </w:p>
        </w:tc>
      </w:tr>
      <w:tr w:rsidR="000E0BF7" w:rsidRPr="000E0BF7" w14:paraId="26016253" w14:textId="77777777" w:rsidTr="000E0BF7">
        <w:tc>
          <w:tcPr>
            <w:tcW w:w="567" w:type="dxa"/>
          </w:tcPr>
          <w:p w14:paraId="7B019D26" w14:textId="77777777" w:rsidR="000E0BF7" w:rsidRPr="007F6F38" w:rsidRDefault="000E0BF7" w:rsidP="007F6F38">
            <w:pPr>
              <w:pStyle w:val="a3"/>
              <w:spacing w:before="0" w:beforeAutospacing="0" w:after="0" w:afterAutospacing="0" w:line="276" w:lineRule="auto"/>
              <w:rPr>
                <w:sz w:val="26"/>
                <w:szCs w:val="26"/>
              </w:rPr>
            </w:pPr>
          </w:p>
        </w:tc>
        <w:tc>
          <w:tcPr>
            <w:tcW w:w="2127" w:type="dxa"/>
          </w:tcPr>
          <w:p w14:paraId="07F6B444" w14:textId="5BF3D7A1" w:rsidR="000E0BF7" w:rsidRPr="007F6F38" w:rsidRDefault="000E0BF7" w:rsidP="007F6F38">
            <w:pPr>
              <w:spacing w:line="276" w:lineRule="auto"/>
              <w:rPr>
                <w:sz w:val="26"/>
                <w:szCs w:val="26"/>
              </w:rPr>
            </w:pPr>
            <w:r w:rsidRPr="007F6F38">
              <w:rPr>
                <w:sz w:val="26"/>
                <w:szCs w:val="26"/>
              </w:rPr>
              <w:t>Тема 3.5 Физико-химические количественные методы анализа</w:t>
            </w:r>
          </w:p>
        </w:tc>
        <w:tc>
          <w:tcPr>
            <w:tcW w:w="992" w:type="dxa"/>
          </w:tcPr>
          <w:p w14:paraId="1E6E591D" w14:textId="5E227AE7" w:rsidR="000E0BF7" w:rsidRPr="007F6F38" w:rsidRDefault="000E0BF7"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A5D8129" w14:textId="4467D350" w:rsidR="000E0BF7" w:rsidRPr="007F6F38" w:rsidRDefault="000E0BF7" w:rsidP="007F6F38">
            <w:pPr>
              <w:pStyle w:val="a3"/>
              <w:shd w:val="clear" w:color="auto" w:fill="FFFFFF"/>
              <w:spacing w:before="0" w:beforeAutospacing="0" w:after="0" w:afterAutospacing="0" w:line="276" w:lineRule="auto"/>
              <w:rPr>
                <w:color w:val="000000"/>
                <w:sz w:val="26"/>
                <w:szCs w:val="26"/>
              </w:rPr>
            </w:pPr>
            <w:r w:rsidRPr="007F6F38">
              <w:rPr>
                <w:rFonts w:eastAsia="Calibri"/>
                <w:bCs/>
                <w:sz w:val="26"/>
                <w:szCs w:val="26"/>
                <w:lang w:eastAsia="en-US"/>
              </w:rPr>
              <w:t>Составление схемы классификация физико-химических методов</w:t>
            </w:r>
          </w:p>
        </w:tc>
        <w:tc>
          <w:tcPr>
            <w:tcW w:w="1850" w:type="dxa"/>
          </w:tcPr>
          <w:p w14:paraId="4030AA48" w14:textId="361728F8" w:rsidR="000E0BF7" w:rsidRPr="007F6F38" w:rsidRDefault="006379F0" w:rsidP="007F6F38">
            <w:pPr>
              <w:pStyle w:val="a3"/>
              <w:spacing w:line="276" w:lineRule="auto"/>
              <w:rPr>
                <w:sz w:val="26"/>
                <w:szCs w:val="26"/>
              </w:rPr>
            </w:pPr>
            <w:r w:rsidRPr="007F6F38">
              <w:rPr>
                <w:sz w:val="26"/>
                <w:szCs w:val="26"/>
              </w:rPr>
              <w:t>Просмотр  работ, оценка</w:t>
            </w:r>
          </w:p>
        </w:tc>
      </w:tr>
      <w:tr w:rsidR="004F4CBF" w:rsidRPr="000E0BF7" w14:paraId="5FC4CE0F" w14:textId="77777777" w:rsidTr="00655C68">
        <w:tc>
          <w:tcPr>
            <w:tcW w:w="2694" w:type="dxa"/>
            <w:gridSpan w:val="2"/>
          </w:tcPr>
          <w:p w14:paraId="5EBD1197" w14:textId="317A899B" w:rsidR="004F4CBF" w:rsidRPr="007F6F38" w:rsidRDefault="004F4CBF" w:rsidP="007F6F38">
            <w:pPr>
              <w:spacing w:line="276" w:lineRule="auto"/>
              <w:rPr>
                <w:sz w:val="26"/>
                <w:szCs w:val="26"/>
              </w:rPr>
            </w:pPr>
            <w:r>
              <w:rPr>
                <w:sz w:val="26"/>
                <w:szCs w:val="26"/>
              </w:rPr>
              <w:t>Итого</w:t>
            </w:r>
          </w:p>
        </w:tc>
        <w:tc>
          <w:tcPr>
            <w:tcW w:w="992" w:type="dxa"/>
          </w:tcPr>
          <w:p w14:paraId="1658B20A" w14:textId="77777777" w:rsidR="004F4CBF" w:rsidRPr="007F6F38" w:rsidRDefault="004F4CBF" w:rsidP="007F6F38">
            <w:pPr>
              <w:pStyle w:val="a3"/>
              <w:spacing w:before="0" w:beforeAutospacing="0" w:after="0" w:afterAutospacing="0" w:line="276" w:lineRule="auto"/>
              <w:jc w:val="center"/>
              <w:rPr>
                <w:sz w:val="26"/>
                <w:szCs w:val="26"/>
              </w:rPr>
            </w:pPr>
          </w:p>
        </w:tc>
        <w:tc>
          <w:tcPr>
            <w:tcW w:w="4812" w:type="dxa"/>
          </w:tcPr>
          <w:p w14:paraId="63B2D77D" w14:textId="77777777" w:rsidR="004F4CBF" w:rsidRPr="007F6F38" w:rsidRDefault="004F4CBF" w:rsidP="007F6F38">
            <w:pPr>
              <w:pStyle w:val="a3"/>
              <w:shd w:val="clear" w:color="auto" w:fill="FFFFFF"/>
              <w:spacing w:before="0" w:beforeAutospacing="0" w:after="0" w:afterAutospacing="0" w:line="276" w:lineRule="auto"/>
              <w:rPr>
                <w:rFonts w:eastAsia="Calibri"/>
                <w:bCs/>
                <w:sz w:val="26"/>
                <w:szCs w:val="26"/>
                <w:lang w:eastAsia="en-US"/>
              </w:rPr>
            </w:pPr>
          </w:p>
        </w:tc>
        <w:tc>
          <w:tcPr>
            <w:tcW w:w="1850" w:type="dxa"/>
          </w:tcPr>
          <w:p w14:paraId="5F01B68B" w14:textId="55056C14" w:rsidR="004F4CBF" w:rsidRPr="007F6F38" w:rsidRDefault="004F4CBF" w:rsidP="007F6F38">
            <w:pPr>
              <w:pStyle w:val="a3"/>
              <w:spacing w:line="276" w:lineRule="auto"/>
              <w:rPr>
                <w:sz w:val="26"/>
                <w:szCs w:val="26"/>
              </w:rPr>
            </w:pPr>
            <w:r>
              <w:rPr>
                <w:sz w:val="26"/>
                <w:szCs w:val="26"/>
              </w:rPr>
              <w:t>70</w:t>
            </w:r>
          </w:p>
        </w:tc>
      </w:tr>
    </w:tbl>
    <w:p w14:paraId="353047FC" w14:textId="12A5ADA7" w:rsidR="003A3D08" w:rsidRPr="000E0BF7" w:rsidRDefault="003A3D08" w:rsidP="000E0BF7">
      <w:pPr>
        <w:pStyle w:val="a3"/>
        <w:spacing w:before="0" w:beforeAutospacing="0" w:after="0" w:afterAutospacing="0"/>
      </w:pPr>
    </w:p>
    <w:p w14:paraId="54FDDF06" w14:textId="2E522091" w:rsidR="00F238BB" w:rsidRDefault="00F238BB" w:rsidP="000E0BF7">
      <w:pPr>
        <w:pStyle w:val="a3"/>
        <w:spacing w:before="0" w:beforeAutospacing="0" w:after="0" w:afterAutospacing="0"/>
      </w:pPr>
    </w:p>
    <w:p w14:paraId="1FB8338B" w14:textId="5E9C3C01" w:rsidR="007F6F38" w:rsidRDefault="007F6F38" w:rsidP="000E0BF7">
      <w:pPr>
        <w:pStyle w:val="a3"/>
        <w:spacing w:before="0" w:beforeAutospacing="0" w:after="0" w:afterAutospacing="0"/>
      </w:pPr>
    </w:p>
    <w:p w14:paraId="2AB6D665" w14:textId="434BA6F9" w:rsidR="005971D5" w:rsidRDefault="005971D5" w:rsidP="000E0BF7">
      <w:pPr>
        <w:pStyle w:val="a3"/>
        <w:spacing w:before="0" w:beforeAutospacing="0" w:after="0" w:afterAutospacing="0"/>
      </w:pPr>
    </w:p>
    <w:p w14:paraId="485186D5" w14:textId="7AAE7430" w:rsidR="005971D5" w:rsidRDefault="005971D5" w:rsidP="000E0BF7">
      <w:pPr>
        <w:pStyle w:val="a3"/>
        <w:spacing w:before="0" w:beforeAutospacing="0" w:after="0" w:afterAutospacing="0"/>
      </w:pPr>
    </w:p>
    <w:p w14:paraId="11AC5B56" w14:textId="1C38BC80" w:rsidR="005971D5" w:rsidRDefault="005971D5" w:rsidP="000E0BF7">
      <w:pPr>
        <w:pStyle w:val="a3"/>
        <w:spacing w:before="0" w:beforeAutospacing="0" w:after="0" w:afterAutospacing="0"/>
      </w:pPr>
    </w:p>
    <w:p w14:paraId="47A42E33" w14:textId="008D411C" w:rsidR="005971D5" w:rsidRDefault="005971D5" w:rsidP="000E0BF7">
      <w:pPr>
        <w:pStyle w:val="a3"/>
        <w:spacing w:before="0" w:beforeAutospacing="0" w:after="0" w:afterAutospacing="0"/>
      </w:pPr>
    </w:p>
    <w:p w14:paraId="460775D6" w14:textId="27406218" w:rsidR="005971D5" w:rsidRDefault="005971D5" w:rsidP="000E0BF7">
      <w:pPr>
        <w:pStyle w:val="a3"/>
        <w:spacing w:before="0" w:beforeAutospacing="0" w:after="0" w:afterAutospacing="0"/>
      </w:pPr>
    </w:p>
    <w:p w14:paraId="6BFFFF5E" w14:textId="56F4B262" w:rsidR="005971D5" w:rsidRDefault="005971D5" w:rsidP="000E0BF7">
      <w:pPr>
        <w:pStyle w:val="a3"/>
        <w:spacing w:before="0" w:beforeAutospacing="0" w:after="0" w:afterAutospacing="0"/>
      </w:pPr>
    </w:p>
    <w:p w14:paraId="046C2F8C" w14:textId="4568CE73" w:rsidR="005971D5" w:rsidRDefault="005971D5" w:rsidP="000E0BF7">
      <w:pPr>
        <w:pStyle w:val="a3"/>
        <w:spacing w:before="0" w:beforeAutospacing="0" w:after="0" w:afterAutospacing="0"/>
      </w:pPr>
    </w:p>
    <w:p w14:paraId="60C4DB48" w14:textId="7B1D3A43" w:rsidR="005971D5" w:rsidRDefault="005971D5" w:rsidP="000E0BF7">
      <w:pPr>
        <w:pStyle w:val="a3"/>
        <w:spacing w:before="0" w:beforeAutospacing="0" w:after="0" w:afterAutospacing="0"/>
      </w:pPr>
    </w:p>
    <w:p w14:paraId="2B5105C4" w14:textId="5E56F98E" w:rsidR="005971D5" w:rsidRDefault="005971D5" w:rsidP="000E0BF7">
      <w:pPr>
        <w:pStyle w:val="a3"/>
        <w:spacing w:before="0" w:beforeAutospacing="0" w:after="0" w:afterAutospacing="0"/>
      </w:pPr>
    </w:p>
    <w:p w14:paraId="49B0B61F" w14:textId="1B478E91" w:rsidR="005971D5" w:rsidRDefault="005971D5" w:rsidP="000E0BF7">
      <w:pPr>
        <w:pStyle w:val="a3"/>
        <w:spacing w:before="0" w:beforeAutospacing="0" w:after="0" w:afterAutospacing="0"/>
      </w:pPr>
    </w:p>
    <w:p w14:paraId="7F2D5AAA" w14:textId="77777777" w:rsidR="007F6F38" w:rsidRPr="000E0BF7" w:rsidRDefault="007F6F38" w:rsidP="000E0BF7">
      <w:pPr>
        <w:pStyle w:val="a3"/>
        <w:spacing w:before="0" w:beforeAutospacing="0" w:after="0" w:afterAutospacing="0"/>
      </w:pPr>
    </w:p>
    <w:p w14:paraId="523CF2D0" w14:textId="77777777" w:rsidR="004F4CBF" w:rsidRPr="0047102E" w:rsidRDefault="004F4CBF" w:rsidP="004F4CBF">
      <w:pPr>
        <w:spacing w:after="200"/>
        <w:jc w:val="center"/>
        <w:rPr>
          <w:rFonts w:eastAsia="Calibri"/>
          <w:b/>
          <w:bCs/>
          <w:color w:val="000000"/>
          <w:sz w:val="26"/>
          <w:szCs w:val="26"/>
          <w:lang w:eastAsia="en-US"/>
        </w:rPr>
      </w:pPr>
      <w:r w:rsidRPr="0047102E">
        <w:rPr>
          <w:rFonts w:eastAsia="Calibri"/>
          <w:b/>
          <w:bCs/>
          <w:color w:val="000000"/>
          <w:sz w:val="26"/>
          <w:szCs w:val="26"/>
          <w:lang w:eastAsia="en-US"/>
        </w:rPr>
        <w:lastRenderedPageBreak/>
        <w:t xml:space="preserve">3. Общие рекомендации обучающемуся </w:t>
      </w:r>
      <w:r w:rsidRPr="0047102E">
        <w:rPr>
          <w:rFonts w:eastAsia="Calibri"/>
          <w:b/>
          <w:bCs/>
          <w:color w:val="000000"/>
          <w:sz w:val="26"/>
          <w:szCs w:val="26"/>
          <w:lang w:eastAsia="en-US"/>
        </w:rPr>
        <w:br/>
        <w:t xml:space="preserve">по выполнению </w:t>
      </w:r>
      <w:r w:rsidRPr="0047102E">
        <w:rPr>
          <w:rFonts w:eastAsia="Calibri"/>
          <w:b/>
          <w:bCs/>
          <w:sz w:val="26"/>
          <w:szCs w:val="26"/>
          <w:lang w:eastAsia="en-US"/>
        </w:rPr>
        <w:t>внеаудиторных самостоятельных</w:t>
      </w:r>
      <w:r w:rsidRPr="0047102E">
        <w:rPr>
          <w:rFonts w:eastAsia="Calibri"/>
          <w:b/>
          <w:bCs/>
          <w:color w:val="000000"/>
          <w:sz w:val="26"/>
          <w:szCs w:val="26"/>
          <w:lang w:eastAsia="en-US"/>
        </w:rPr>
        <w:t xml:space="preserve"> работ</w:t>
      </w:r>
    </w:p>
    <w:p w14:paraId="073C05E2"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Внимательно прочитайте название темы, цели и задачи самостоятельной работы. </w:t>
      </w:r>
    </w:p>
    <w:p w14:paraId="24BA6D4B"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1EFFA6F2"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50B45D71"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3271957D"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A80A34B"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40547A4"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Продумайте ход выполнения работы.</w:t>
      </w:r>
    </w:p>
    <w:p w14:paraId="199A3ECA"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D67878D" w14:textId="77777777" w:rsidR="004F4CBF" w:rsidRPr="0047102E" w:rsidRDefault="004F4CBF" w:rsidP="004F4CBF">
      <w:pPr>
        <w:widowControl w:val="0"/>
        <w:numPr>
          <w:ilvl w:val="0"/>
          <w:numId w:val="47"/>
        </w:numPr>
        <w:tabs>
          <w:tab w:val="left" w:pos="993"/>
        </w:tabs>
        <w:autoSpaceDE w:val="0"/>
        <w:autoSpaceDN w:val="0"/>
        <w:adjustRightInd w:val="0"/>
        <w:rPr>
          <w:rFonts w:eastAsia="Calibri"/>
          <w:sz w:val="26"/>
          <w:szCs w:val="26"/>
          <w:lang w:eastAsia="en-US"/>
        </w:rPr>
      </w:pPr>
      <w:r w:rsidRPr="0047102E">
        <w:rPr>
          <w:rFonts w:eastAsia="Calibri"/>
          <w:sz w:val="26"/>
          <w:szCs w:val="26"/>
          <w:lang w:eastAsia="en-US"/>
        </w:rPr>
        <w:t xml:space="preserve">Если при выполнении </w:t>
      </w:r>
      <w:r w:rsidRPr="0047102E">
        <w:rPr>
          <w:rFonts w:eastAsia="Calibri"/>
          <w:color w:val="000000"/>
          <w:sz w:val="26"/>
          <w:szCs w:val="26"/>
          <w:lang w:eastAsia="en-US"/>
        </w:rPr>
        <w:t xml:space="preserve">самостоятельной </w:t>
      </w:r>
      <w:r w:rsidRPr="0047102E">
        <w:rPr>
          <w:rFonts w:eastAsia="Calibri"/>
          <w:sz w:val="26"/>
          <w:szCs w:val="26"/>
          <w:lang w:eastAsia="en-US"/>
        </w:rPr>
        <w:t xml:space="preserve">работы применяется </w:t>
      </w:r>
      <w:r w:rsidRPr="0047102E">
        <w:rPr>
          <w:rFonts w:eastAsia="Calibri"/>
          <w:color w:val="000000"/>
          <w:sz w:val="26"/>
          <w:szCs w:val="26"/>
          <w:lang w:eastAsia="en-US"/>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7102E">
        <w:rPr>
          <w:rFonts w:eastAsia="Calibri"/>
          <w:color w:val="000000"/>
          <w:sz w:val="26"/>
          <w:szCs w:val="26"/>
          <w:lang w:eastAsia="en-US"/>
        </w:rPr>
        <w:t>микрогруппы</w:t>
      </w:r>
      <w:proofErr w:type="spellEnd"/>
      <w:r w:rsidRPr="0047102E">
        <w:rPr>
          <w:rFonts w:eastAsia="Calibri"/>
          <w:color w:val="000000"/>
          <w:sz w:val="26"/>
          <w:szCs w:val="26"/>
          <w:lang w:eastAsia="en-US"/>
        </w:rPr>
        <w:t>.</w:t>
      </w:r>
    </w:p>
    <w:p w14:paraId="17C80098"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6ECB8EEC"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236ED6C"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47102E">
        <w:rPr>
          <w:rFonts w:eastAsia="Calibri"/>
          <w:color w:val="000000"/>
          <w:sz w:val="26"/>
          <w:szCs w:val="26"/>
          <w:lang w:eastAsia="en-US"/>
        </w:rPr>
        <w:t>которые  вы</w:t>
      </w:r>
      <w:proofErr w:type="gramEnd"/>
      <w:r w:rsidRPr="0047102E">
        <w:rPr>
          <w:rFonts w:eastAsia="Calibri"/>
          <w:color w:val="000000"/>
          <w:sz w:val="26"/>
          <w:szCs w:val="26"/>
          <w:lang w:eastAsia="en-US"/>
        </w:rPr>
        <w:t xml:space="preserve"> получили от преподавателя или в методических указаниях. </w:t>
      </w:r>
    </w:p>
    <w:p w14:paraId="603EFB1C"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Сдайте готовую работу преподавателю для проверки точно в срок.</w:t>
      </w:r>
    </w:p>
    <w:p w14:paraId="6B3447D2"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Arial-BoldMT"/>
          <w:sz w:val="26"/>
          <w:szCs w:val="26"/>
          <w:lang w:eastAsia="en-US"/>
        </w:rPr>
      </w:pPr>
      <w:r w:rsidRPr="0047102E">
        <w:rPr>
          <w:rFonts w:eastAsia="Calibri"/>
          <w:sz w:val="26"/>
          <w:szCs w:val="26"/>
          <w:lang w:eastAsia="en-US"/>
        </w:rPr>
        <w:t xml:space="preserve">Если </w:t>
      </w:r>
      <w:r w:rsidRPr="0047102E">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FB43DA5"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Участвуйте в обсуждении полученных результатов самостоятельной работы.</w:t>
      </w:r>
    </w:p>
    <w:p w14:paraId="50ADD49B" w14:textId="77777777" w:rsidR="004F4CBF" w:rsidRDefault="004F4CBF" w:rsidP="004F4CBF">
      <w:pPr>
        <w:jc w:val="both"/>
        <w:rPr>
          <w:rFonts w:eastAsia="Calibri"/>
          <w:sz w:val="26"/>
          <w:szCs w:val="26"/>
          <w:lang w:eastAsia="en-US"/>
        </w:rPr>
      </w:pPr>
    </w:p>
    <w:p w14:paraId="57B824AB" w14:textId="77777777" w:rsidR="0056618D" w:rsidRDefault="0056618D" w:rsidP="00A80D0E">
      <w:pPr>
        <w:ind w:firstLine="360"/>
        <w:jc w:val="both"/>
        <w:rPr>
          <w:rFonts w:eastAsia="Calibri"/>
          <w:sz w:val="26"/>
          <w:szCs w:val="26"/>
          <w:lang w:eastAsia="en-US"/>
        </w:rPr>
      </w:pPr>
    </w:p>
    <w:p w14:paraId="15A2D0AB" w14:textId="39FA706F" w:rsidR="00B34E5F" w:rsidRPr="00093905" w:rsidRDefault="00B34E5F" w:rsidP="00A80D0E">
      <w:pPr>
        <w:ind w:firstLine="360"/>
        <w:jc w:val="both"/>
        <w:rPr>
          <w:rFonts w:eastAsia="Calibri"/>
          <w:sz w:val="26"/>
          <w:szCs w:val="26"/>
          <w:lang w:eastAsia="en-US"/>
        </w:rPr>
      </w:pPr>
      <w:r w:rsidRPr="00093905">
        <w:rPr>
          <w:rFonts w:eastAsia="Calibri"/>
          <w:sz w:val="26"/>
          <w:szCs w:val="26"/>
          <w:lang w:eastAsia="en-US"/>
        </w:rPr>
        <w:t>Перечень видов самостоятельной работы представлен в таблице 2.</w:t>
      </w:r>
    </w:p>
    <w:p w14:paraId="222BE878" w14:textId="77777777" w:rsidR="00B34E5F" w:rsidRPr="00093905" w:rsidRDefault="00B34E5F" w:rsidP="00A80D0E">
      <w:pPr>
        <w:ind w:firstLine="360"/>
        <w:jc w:val="right"/>
        <w:rPr>
          <w:rFonts w:eastAsia="Calibri"/>
          <w:sz w:val="26"/>
          <w:szCs w:val="26"/>
          <w:lang w:eastAsia="en-US"/>
        </w:rPr>
      </w:pPr>
      <w:r w:rsidRPr="00093905">
        <w:rPr>
          <w:rFonts w:eastAsia="Calibri"/>
          <w:sz w:val="26"/>
          <w:szCs w:val="26"/>
          <w:lang w:eastAsia="en-US"/>
        </w:rPr>
        <w:t>Таблица 2</w:t>
      </w:r>
    </w:p>
    <w:p w14:paraId="09820DDA" w14:textId="77777777" w:rsidR="00B34E5F" w:rsidRPr="00093905"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474A96" w14:paraId="28170292" w14:textId="77777777" w:rsidTr="00735D41">
        <w:tc>
          <w:tcPr>
            <w:tcW w:w="1020" w:type="dxa"/>
          </w:tcPr>
          <w:p w14:paraId="5D5A17E5" w14:textId="77777777"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Кол-во часов</w:t>
            </w:r>
          </w:p>
        </w:tc>
        <w:tc>
          <w:tcPr>
            <w:tcW w:w="5343" w:type="dxa"/>
          </w:tcPr>
          <w:p w14:paraId="645392C4" w14:textId="77777777"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Форма контроля</w:t>
            </w:r>
          </w:p>
        </w:tc>
      </w:tr>
      <w:tr w:rsidR="00474A96" w:rsidRPr="00474A96" w14:paraId="161D897D" w14:textId="77777777" w:rsidTr="00735D41">
        <w:trPr>
          <w:cantSplit/>
        </w:trPr>
        <w:tc>
          <w:tcPr>
            <w:tcW w:w="1020" w:type="dxa"/>
          </w:tcPr>
          <w:p w14:paraId="15CA5C4E" w14:textId="11F604AA" w:rsidR="00B34E5F" w:rsidRPr="00474A96" w:rsidRDefault="007C2C99" w:rsidP="00A80D0E">
            <w:pPr>
              <w:jc w:val="center"/>
              <w:rPr>
                <w:rFonts w:eastAsia="Calibri"/>
                <w:sz w:val="26"/>
                <w:szCs w:val="26"/>
                <w:lang w:eastAsia="en-US"/>
              </w:rPr>
            </w:pPr>
            <w:r>
              <w:rPr>
                <w:rFonts w:eastAsia="Calibri"/>
                <w:sz w:val="26"/>
                <w:szCs w:val="26"/>
                <w:lang w:eastAsia="en-US"/>
              </w:rPr>
              <w:t>3</w:t>
            </w:r>
          </w:p>
        </w:tc>
        <w:tc>
          <w:tcPr>
            <w:tcW w:w="5343" w:type="dxa"/>
          </w:tcPr>
          <w:p w14:paraId="0F43D7D5" w14:textId="77777777" w:rsidR="00B34E5F" w:rsidRPr="00474A96" w:rsidRDefault="00B34E5F" w:rsidP="00A80D0E">
            <w:pPr>
              <w:rPr>
                <w:sz w:val="26"/>
                <w:szCs w:val="26"/>
              </w:rPr>
            </w:pPr>
            <w:r w:rsidRPr="00474A96">
              <w:rPr>
                <w:sz w:val="26"/>
                <w:szCs w:val="26"/>
              </w:rPr>
              <w:t>Конспектирование</w:t>
            </w:r>
          </w:p>
        </w:tc>
        <w:tc>
          <w:tcPr>
            <w:tcW w:w="3101" w:type="dxa"/>
            <w:shd w:val="clear" w:color="auto" w:fill="FFFFFF"/>
          </w:tcPr>
          <w:p w14:paraId="38BBC266"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Самоотчет</w:t>
            </w:r>
          </w:p>
        </w:tc>
      </w:tr>
      <w:tr w:rsidR="00474A96" w:rsidRPr="00474A96" w14:paraId="6B07A415" w14:textId="77777777" w:rsidTr="00735D41">
        <w:trPr>
          <w:cantSplit/>
        </w:trPr>
        <w:tc>
          <w:tcPr>
            <w:tcW w:w="1020" w:type="dxa"/>
          </w:tcPr>
          <w:p w14:paraId="0630505D" w14:textId="6989D888" w:rsidR="00B34E5F" w:rsidRPr="00474A96" w:rsidRDefault="00BC00EC" w:rsidP="00A80D0E">
            <w:pPr>
              <w:jc w:val="center"/>
              <w:rPr>
                <w:rFonts w:eastAsia="Calibri"/>
                <w:sz w:val="26"/>
                <w:szCs w:val="26"/>
                <w:lang w:eastAsia="en-US"/>
              </w:rPr>
            </w:pPr>
            <w:r>
              <w:rPr>
                <w:rFonts w:eastAsia="Calibri"/>
                <w:sz w:val="26"/>
                <w:szCs w:val="26"/>
                <w:lang w:eastAsia="en-US"/>
              </w:rPr>
              <w:t>4</w:t>
            </w:r>
          </w:p>
        </w:tc>
        <w:tc>
          <w:tcPr>
            <w:tcW w:w="5343" w:type="dxa"/>
          </w:tcPr>
          <w:p w14:paraId="0687ABFF" w14:textId="77777777" w:rsidR="00B34E5F" w:rsidRPr="00474A96" w:rsidRDefault="00B34E5F" w:rsidP="00A80D0E">
            <w:pPr>
              <w:rPr>
                <w:sz w:val="26"/>
                <w:szCs w:val="26"/>
              </w:rPr>
            </w:pPr>
            <w:r w:rsidRPr="00474A96">
              <w:rPr>
                <w:sz w:val="26"/>
                <w:szCs w:val="26"/>
              </w:rPr>
              <w:t>Подготовка и написание докладов</w:t>
            </w:r>
          </w:p>
        </w:tc>
        <w:tc>
          <w:tcPr>
            <w:tcW w:w="3101" w:type="dxa"/>
            <w:shd w:val="clear" w:color="auto" w:fill="FFFFFF"/>
          </w:tcPr>
          <w:p w14:paraId="1DDE0F8F"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доклада</w:t>
            </w:r>
          </w:p>
        </w:tc>
      </w:tr>
      <w:tr w:rsidR="00474A96" w:rsidRPr="00474A96" w14:paraId="61F294B2" w14:textId="77777777" w:rsidTr="00735D41">
        <w:trPr>
          <w:cantSplit/>
          <w:trHeight w:val="599"/>
        </w:trPr>
        <w:tc>
          <w:tcPr>
            <w:tcW w:w="1020" w:type="dxa"/>
          </w:tcPr>
          <w:p w14:paraId="1F2EB03E" w14:textId="341AEA52" w:rsidR="00B34E5F" w:rsidRPr="00474A96" w:rsidRDefault="008A4E6E" w:rsidP="00A80D0E">
            <w:pPr>
              <w:spacing w:after="200"/>
              <w:jc w:val="center"/>
              <w:rPr>
                <w:rFonts w:eastAsia="Calibri"/>
                <w:sz w:val="26"/>
                <w:szCs w:val="26"/>
                <w:lang w:eastAsia="en-US"/>
              </w:rPr>
            </w:pPr>
            <w:r>
              <w:rPr>
                <w:rFonts w:eastAsia="Calibri"/>
                <w:sz w:val="26"/>
                <w:szCs w:val="26"/>
                <w:lang w:eastAsia="en-US"/>
              </w:rPr>
              <w:t>1</w:t>
            </w:r>
            <w:r w:rsidR="00BC00EC">
              <w:rPr>
                <w:rFonts w:eastAsia="Calibri"/>
                <w:sz w:val="26"/>
                <w:szCs w:val="26"/>
                <w:lang w:eastAsia="en-US"/>
              </w:rPr>
              <w:t>8</w:t>
            </w:r>
          </w:p>
        </w:tc>
        <w:tc>
          <w:tcPr>
            <w:tcW w:w="5343" w:type="dxa"/>
          </w:tcPr>
          <w:p w14:paraId="5D2C02AE" w14:textId="7694BEBA" w:rsidR="00B34E5F" w:rsidRPr="00474A96" w:rsidRDefault="00B34E5F" w:rsidP="00A80D0E">
            <w:pPr>
              <w:rPr>
                <w:rFonts w:eastAsia="Calibri"/>
                <w:sz w:val="26"/>
                <w:szCs w:val="26"/>
                <w:lang w:eastAsia="en-US"/>
              </w:rPr>
            </w:pPr>
            <w:r w:rsidRPr="00474A96">
              <w:rPr>
                <w:rFonts w:eastAsia="Calibri"/>
                <w:sz w:val="26"/>
                <w:szCs w:val="26"/>
                <w:lang w:eastAsia="en-US"/>
              </w:rPr>
              <w:t>Самостоятельное решение задач</w:t>
            </w:r>
          </w:p>
        </w:tc>
        <w:tc>
          <w:tcPr>
            <w:tcW w:w="3101" w:type="dxa"/>
            <w:shd w:val="clear" w:color="auto" w:fill="FFFFFF"/>
          </w:tcPr>
          <w:p w14:paraId="7C6FA3F9" w14:textId="4F73FBFC" w:rsidR="00B34E5F" w:rsidRPr="00474A96" w:rsidRDefault="007C2C99" w:rsidP="00A80D0E">
            <w:pPr>
              <w:jc w:val="center"/>
              <w:rPr>
                <w:rFonts w:eastAsia="Calibri"/>
                <w:sz w:val="26"/>
                <w:szCs w:val="26"/>
                <w:lang w:eastAsia="en-US"/>
              </w:rPr>
            </w:pPr>
            <w:r>
              <w:rPr>
                <w:rFonts w:eastAsia="Calibri"/>
                <w:sz w:val="26"/>
                <w:szCs w:val="26"/>
                <w:lang w:eastAsia="en-US"/>
              </w:rPr>
              <w:t>Оформление в тетрадь</w:t>
            </w:r>
          </w:p>
        </w:tc>
      </w:tr>
      <w:tr w:rsidR="00474A96" w:rsidRPr="00474A96" w14:paraId="5228C114" w14:textId="77777777" w:rsidTr="00735D41">
        <w:trPr>
          <w:cantSplit/>
          <w:trHeight w:val="599"/>
        </w:trPr>
        <w:tc>
          <w:tcPr>
            <w:tcW w:w="1020" w:type="dxa"/>
          </w:tcPr>
          <w:p w14:paraId="323F59A4" w14:textId="49426199" w:rsidR="00B34E5F" w:rsidRPr="00474A96" w:rsidRDefault="00BC00EC" w:rsidP="00A80D0E">
            <w:pPr>
              <w:spacing w:after="200"/>
              <w:jc w:val="center"/>
              <w:rPr>
                <w:rFonts w:eastAsia="Calibri"/>
                <w:sz w:val="26"/>
                <w:szCs w:val="26"/>
                <w:lang w:eastAsia="en-US"/>
              </w:rPr>
            </w:pPr>
            <w:r>
              <w:rPr>
                <w:rFonts w:eastAsia="Calibri"/>
                <w:sz w:val="26"/>
                <w:szCs w:val="26"/>
                <w:lang w:eastAsia="en-US"/>
              </w:rPr>
              <w:lastRenderedPageBreak/>
              <w:t>25</w:t>
            </w:r>
          </w:p>
        </w:tc>
        <w:tc>
          <w:tcPr>
            <w:tcW w:w="5343" w:type="dxa"/>
          </w:tcPr>
          <w:p w14:paraId="435EAE69" w14:textId="77777777" w:rsidR="00B34E5F" w:rsidRPr="00474A96" w:rsidRDefault="00B34E5F" w:rsidP="00A80D0E">
            <w:pPr>
              <w:rPr>
                <w:rFonts w:eastAsia="Calibri"/>
                <w:sz w:val="26"/>
                <w:szCs w:val="26"/>
                <w:lang w:eastAsia="en-US"/>
              </w:rPr>
            </w:pPr>
            <w:r w:rsidRPr="00474A9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сообщения</w:t>
            </w:r>
          </w:p>
        </w:tc>
      </w:tr>
      <w:tr w:rsidR="00474A96" w:rsidRPr="00474A96" w14:paraId="24FD96EC" w14:textId="77777777" w:rsidTr="00735D41">
        <w:trPr>
          <w:cantSplit/>
          <w:trHeight w:val="599"/>
        </w:trPr>
        <w:tc>
          <w:tcPr>
            <w:tcW w:w="1020" w:type="dxa"/>
          </w:tcPr>
          <w:p w14:paraId="0083F98E" w14:textId="56B0B73D" w:rsidR="00B34E5F" w:rsidRPr="00474A96" w:rsidRDefault="00BC00EC" w:rsidP="00A80D0E">
            <w:pPr>
              <w:spacing w:after="200"/>
              <w:jc w:val="center"/>
              <w:rPr>
                <w:rFonts w:eastAsia="Calibri"/>
                <w:sz w:val="26"/>
                <w:szCs w:val="26"/>
                <w:lang w:eastAsia="en-US"/>
              </w:rPr>
            </w:pPr>
            <w:r>
              <w:rPr>
                <w:rFonts w:eastAsia="Calibri"/>
                <w:sz w:val="26"/>
                <w:szCs w:val="26"/>
                <w:lang w:eastAsia="en-US"/>
              </w:rPr>
              <w:t>6</w:t>
            </w:r>
          </w:p>
        </w:tc>
        <w:tc>
          <w:tcPr>
            <w:tcW w:w="5343" w:type="dxa"/>
          </w:tcPr>
          <w:p w14:paraId="62097588" w14:textId="77777777" w:rsidR="00B34E5F" w:rsidRPr="00474A96" w:rsidRDefault="00B34E5F" w:rsidP="00A80D0E">
            <w:pPr>
              <w:rPr>
                <w:rFonts w:eastAsia="Calibri"/>
                <w:sz w:val="26"/>
                <w:szCs w:val="26"/>
                <w:lang w:eastAsia="en-US"/>
              </w:rPr>
            </w:pPr>
            <w:r w:rsidRPr="00474A9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Представление мультимедийной презентации</w:t>
            </w:r>
          </w:p>
        </w:tc>
      </w:tr>
      <w:tr w:rsidR="007C2C99" w:rsidRPr="00474A96" w14:paraId="06FB4090" w14:textId="77777777" w:rsidTr="00735D41">
        <w:trPr>
          <w:cantSplit/>
          <w:trHeight w:val="599"/>
        </w:trPr>
        <w:tc>
          <w:tcPr>
            <w:tcW w:w="1020" w:type="dxa"/>
          </w:tcPr>
          <w:p w14:paraId="4C299A83" w14:textId="1E705670" w:rsidR="007C2C99" w:rsidRPr="00474A96" w:rsidRDefault="00BC00EC" w:rsidP="00A80D0E">
            <w:pPr>
              <w:spacing w:after="200"/>
              <w:jc w:val="center"/>
              <w:rPr>
                <w:rFonts w:eastAsia="Calibri"/>
                <w:sz w:val="26"/>
                <w:szCs w:val="26"/>
                <w:lang w:eastAsia="en-US"/>
              </w:rPr>
            </w:pPr>
            <w:r>
              <w:rPr>
                <w:rFonts w:eastAsia="Calibri"/>
                <w:sz w:val="26"/>
                <w:szCs w:val="26"/>
                <w:lang w:eastAsia="en-US"/>
              </w:rPr>
              <w:t>14</w:t>
            </w:r>
          </w:p>
        </w:tc>
        <w:tc>
          <w:tcPr>
            <w:tcW w:w="5343" w:type="dxa"/>
          </w:tcPr>
          <w:p w14:paraId="73196735" w14:textId="08B55E2C" w:rsidR="007C2C99" w:rsidRPr="00474A96" w:rsidRDefault="007C2C99" w:rsidP="00A80D0E">
            <w:pPr>
              <w:rPr>
                <w:rFonts w:eastAsia="Calibri"/>
                <w:sz w:val="26"/>
                <w:szCs w:val="26"/>
                <w:lang w:eastAsia="en-US"/>
              </w:rPr>
            </w:pPr>
            <w:r w:rsidRPr="007C2C99">
              <w:rPr>
                <w:rFonts w:eastAsia="Calibri"/>
                <w:bCs/>
                <w:sz w:val="26"/>
                <w:szCs w:val="26"/>
                <w:lang w:eastAsia="en-US"/>
              </w:rPr>
              <w:t>Составление схемы</w:t>
            </w:r>
            <w:r w:rsidR="00685CC7">
              <w:rPr>
                <w:rFonts w:eastAsia="Calibri"/>
                <w:bCs/>
                <w:sz w:val="26"/>
                <w:szCs w:val="26"/>
                <w:lang w:eastAsia="en-US"/>
              </w:rPr>
              <w:t xml:space="preserve"> и таблиц</w:t>
            </w:r>
            <w:r>
              <w:rPr>
                <w:rFonts w:eastAsia="Calibri"/>
                <w:bCs/>
                <w:sz w:val="26"/>
                <w:szCs w:val="26"/>
                <w:lang w:eastAsia="en-US"/>
              </w:rPr>
              <w:t xml:space="preserve"> по темам</w:t>
            </w:r>
          </w:p>
        </w:tc>
        <w:tc>
          <w:tcPr>
            <w:tcW w:w="3101" w:type="dxa"/>
            <w:shd w:val="clear" w:color="auto" w:fill="FFFFFF"/>
          </w:tcPr>
          <w:p w14:paraId="30995FC1" w14:textId="483AF50C" w:rsidR="007C2C99" w:rsidRPr="00474A96" w:rsidRDefault="007C2C99" w:rsidP="00A80D0E">
            <w:pPr>
              <w:jc w:val="center"/>
              <w:rPr>
                <w:rFonts w:eastAsia="Calibri"/>
                <w:sz w:val="26"/>
                <w:szCs w:val="26"/>
                <w:lang w:eastAsia="en-US"/>
              </w:rPr>
            </w:pPr>
            <w:r>
              <w:rPr>
                <w:rFonts w:eastAsia="Calibri"/>
                <w:sz w:val="26"/>
                <w:szCs w:val="26"/>
                <w:lang w:eastAsia="en-US"/>
              </w:rPr>
              <w:t>Оформление в тетрадь</w:t>
            </w:r>
          </w:p>
        </w:tc>
      </w:tr>
      <w:tr w:rsidR="00474A96" w:rsidRPr="00474A96" w14:paraId="71277C89" w14:textId="77777777" w:rsidTr="00735D41">
        <w:trPr>
          <w:cantSplit/>
          <w:trHeight w:val="599"/>
        </w:trPr>
        <w:tc>
          <w:tcPr>
            <w:tcW w:w="1020" w:type="dxa"/>
          </w:tcPr>
          <w:p w14:paraId="2F9396EE" w14:textId="7F1FC300" w:rsidR="00B34E5F" w:rsidRPr="00474A96" w:rsidRDefault="00B34E5F" w:rsidP="00A80D0E">
            <w:pPr>
              <w:spacing w:after="200"/>
              <w:jc w:val="center"/>
              <w:rPr>
                <w:rFonts w:eastAsia="Calibri"/>
                <w:sz w:val="26"/>
                <w:szCs w:val="26"/>
                <w:lang w:eastAsia="en-US"/>
              </w:rPr>
            </w:pPr>
            <w:r w:rsidRPr="00474A96">
              <w:rPr>
                <w:rFonts w:eastAsia="Calibri"/>
                <w:sz w:val="26"/>
                <w:szCs w:val="26"/>
                <w:lang w:eastAsia="en-US"/>
              </w:rPr>
              <w:t>-</w:t>
            </w:r>
          </w:p>
        </w:tc>
        <w:tc>
          <w:tcPr>
            <w:tcW w:w="5343" w:type="dxa"/>
          </w:tcPr>
          <w:p w14:paraId="4C11EEF8" w14:textId="77777777" w:rsidR="00B34E5F" w:rsidRPr="00474A96" w:rsidRDefault="00B34E5F" w:rsidP="00A80D0E">
            <w:pPr>
              <w:rPr>
                <w:rFonts w:eastAsia="Calibri"/>
                <w:sz w:val="26"/>
                <w:szCs w:val="26"/>
                <w:lang w:eastAsia="en-US"/>
              </w:rPr>
            </w:pPr>
            <w:r w:rsidRPr="00474A9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реферата</w:t>
            </w:r>
          </w:p>
        </w:tc>
      </w:tr>
    </w:tbl>
    <w:p w14:paraId="12E19ACB" w14:textId="77777777" w:rsidR="00B34E5F" w:rsidRPr="00093905" w:rsidRDefault="00B34E5F" w:rsidP="00A80D0E">
      <w:pPr>
        <w:pStyle w:val="a3"/>
        <w:spacing w:before="0" w:beforeAutospacing="0" w:after="0" w:afterAutospacing="0"/>
        <w:rPr>
          <w:b/>
          <w:bCs/>
          <w:sz w:val="26"/>
          <w:szCs w:val="26"/>
        </w:rPr>
      </w:pPr>
    </w:p>
    <w:p w14:paraId="73FC1D82" w14:textId="4C3E06CE" w:rsidR="00B34E5F" w:rsidRPr="002732DE" w:rsidRDefault="00B34E5F" w:rsidP="00A80D0E">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14:paraId="2A04F42C" w14:textId="77777777" w:rsidR="00B34E5F" w:rsidRDefault="00B34E5F" w:rsidP="00A80D0E">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2732DE">
        <w:rPr>
          <w:rFonts w:eastAsia="Calibri"/>
          <w:sz w:val="26"/>
          <w:szCs w:val="26"/>
          <w:lang w:eastAsia="en-US"/>
        </w:rPr>
        <w:t>ко всем занятий</w:t>
      </w:r>
      <w:proofErr w:type="gramEnd"/>
      <w:r w:rsidRPr="002732DE">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Default="00B34E5F" w:rsidP="00A80D0E">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14:paraId="73431987"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732DE">
        <w:rPr>
          <w:rFonts w:eastAsia="Calibri"/>
          <w:sz w:val="26"/>
          <w:szCs w:val="26"/>
          <w:lang w:eastAsia="en-US"/>
        </w:rPr>
        <w:t>и  закодировать</w:t>
      </w:r>
      <w:proofErr w:type="gramEnd"/>
      <w:r w:rsidRPr="002732DE">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732DE" w:rsidRDefault="00B34E5F" w:rsidP="00A80D0E">
      <w:pPr>
        <w:ind w:firstLine="709"/>
        <w:jc w:val="both"/>
        <w:rPr>
          <w:rFonts w:eastAsia="Calibri"/>
          <w:sz w:val="26"/>
          <w:szCs w:val="26"/>
          <w:lang w:eastAsia="en-US"/>
        </w:rPr>
      </w:pPr>
      <w:proofErr w:type="gramStart"/>
      <w:r w:rsidRPr="002732DE">
        <w:rPr>
          <w:rFonts w:eastAsia="Calibri"/>
          <w:b/>
          <w:sz w:val="26"/>
          <w:szCs w:val="26"/>
          <w:lang w:eastAsia="en-US"/>
        </w:rPr>
        <w:t>План</w:t>
      </w:r>
      <w:r w:rsidRPr="002732DE">
        <w:rPr>
          <w:rFonts w:eastAsia="Calibri"/>
          <w:sz w:val="26"/>
          <w:szCs w:val="26"/>
          <w:lang w:eastAsia="en-US"/>
        </w:rPr>
        <w:t xml:space="preserve">  -</w:t>
      </w:r>
      <w:proofErr w:type="gramEnd"/>
      <w:r w:rsidRPr="002732DE">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14:paraId="7DB1B7F7" w14:textId="77777777"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Во-</w:t>
      </w:r>
      <w:proofErr w:type="gramStart"/>
      <w:r w:rsidRPr="002732DE">
        <w:rPr>
          <w:rFonts w:eastAsia="Calibri"/>
          <w:i/>
          <w:sz w:val="26"/>
          <w:szCs w:val="26"/>
          <w:lang w:eastAsia="en-US"/>
        </w:rPr>
        <w:t>первых</w:t>
      </w:r>
      <w:r w:rsidRPr="002732DE">
        <w:rPr>
          <w:rFonts w:eastAsia="Calibri"/>
          <w:sz w:val="26"/>
          <w:szCs w:val="26"/>
          <w:lang w:eastAsia="en-US"/>
        </w:rPr>
        <w:t>,  план</w:t>
      </w:r>
      <w:proofErr w:type="gramEnd"/>
      <w:r w:rsidRPr="002732DE">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xml:space="preserve">, С помощью плана гораздо удобнее отыскивать в </w:t>
      </w:r>
      <w:proofErr w:type="gramStart"/>
      <w:r w:rsidRPr="002732DE">
        <w:rPr>
          <w:rFonts w:eastAsia="Calibri"/>
          <w:sz w:val="26"/>
          <w:szCs w:val="26"/>
          <w:lang w:eastAsia="en-US"/>
        </w:rPr>
        <w:t>источнике  нужные</w:t>
      </w:r>
      <w:proofErr w:type="gramEnd"/>
      <w:r w:rsidRPr="002732DE">
        <w:rPr>
          <w:rFonts w:eastAsia="Calibri"/>
          <w:sz w:val="26"/>
          <w:szCs w:val="26"/>
          <w:lang w:eastAsia="en-US"/>
        </w:rPr>
        <w:t xml:space="preserve"> места, факты, цитаты и т.д.</w:t>
      </w:r>
    </w:p>
    <w:p w14:paraId="027D667F"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lastRenderedPageBreak/>
        <w:t>Выписки</w:t>
      </w:r>
      <w:r w:rsidRPr="002732DE">
        <w:rPr>
          <w:rFonts w:eastAsia="Calibri"/>
          <w:sz w:val="26"/>
          <w:szCs w:val="26"/>
          <w:lang w:eastAsia="en-US"/>
        </w:rPr>
        <w:t xml:space="preserve"> - небольшие фрагменты текста (неполные и полные предложения, отделы </w:t>
      </w:r>
      <w:proofErr w:type="gramStart"/>
      <w:r w:rsidRPr="002732DE">
        <w:rPr>
          <w:rFonts w:eastAsia="Calibri"/>
          <w:sz w:val="26"/>
          <w:szCs w:val="26"/>
          <w:lang w:eastAsia="en-US"/>
        </w:rPr>
        <w:t>абзацы ,</w:t>
      </w:r>
      <w:proofErr w:type="gramEnd"/>
      <w:r w:rsidRPr="002732DE">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32DE">
        <w:rPr>
          <w:rFonts w:eastAsia="Calibri"/>
          <w:sz w:val="26"/>
          <w:szCs w:val="26"/>
          <w:lang w:eastAsia="en-US"/>
        </w:rPr>
        <w:t>даталогические</w:t>
      </w:r>
      <w:proofErr w:type="spellEnd"/>
      <w:r w:rsidRPr="002732DE">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2732DE">
        <w:rPr>
          <w:rFonts w:eastAsia="Calibri"/>
          <w:sz w:val="26"/>
          <w:szCs w:val="26"/>
          <w:lang w:eastAsia="en-US"/>
        </w:rPr>
        <w:t>К  написанию</w:t>
      </w:r>
      <w:proofErr w:type="gramEnd"/>
      <w:r w:rsidRPr="002732DE">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ACA45E6" w14:textId="77777777" w:rsidR="00B34E5F" w:rsidRPr="002732DE" w:rsidRDefault="00B34E5F" w:rsidP="00A80D0E">
      <w:pPr>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14:paraId="2CE84BD7"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14:paraId="627EDE15"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732DE" w:rsidRDefault="00B34E5F" w:rsidP="00A80D0E">
      <w:pPr>
        <w:tabs>
          <w:tab w:val="left" w:pos="993"/>
        </w:tabs>
        <w:jc w:val="both"/>
        <w:rPr>
          <w:rFonts w:eastAsia="Calibri"/>
          <w:color w:val="000000"/>
          <w:sz w:val="26"/>
          <w:szCs w:val="26"/>
          <w:lang w:eastAsia="en-US"/>
        </w:rPr>
      </w:pPr>
      <w:r w:rsidRPr="002732DE">
        <w:rPr>
          <w:rFonts w:eastAsia="Calibri"/>
          <w:color w:val="000000"/>
          <w:sz w:val="26"/>
          <w:szCs w:val="26"/>
          <w:lang w:eastAsia="en-US"/>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w:t>
      </w:r>
      <w:r w:rsidRPr="002732DE">
        <w:rPr>
          <w:rFonts w:eastAsia="Calibri"/>
          <w:color w:val="000000"/>
          <w:sz w:val="26"/>
          <w:szCs w:val="26"/>
          <w:lang w:eastAsia="en-US"/>
        </w:rPr>
        <w:lastRenderedPageBreak/>
        <w:t>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4189C5B1" w14:textId="77777777" w:rsidR="00B34E5F" w:rsidRPr="002732DE" w:rsidRDefault="00B34E5F" w:rsidP="00A80D0E">
      <w:pPr>
        <w:keepNext/>
        <w:keepLines/>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14:paraId="5D71F8C8"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732DE" w:rsidRDefault="00B34E5F" w:rsidP="00A80D0E">
      <w:pPr>
        <w:autoSpaceDE w:val="0"/>
        <w:autoSpaceDN w:val="0"/>
        <w:adjustRightInd w:val="0"/>
        <w:jc w:val="both"/>
        <w:rPr>
          <w:rFonts w:eastAsia="Calibri"/>
          <w:b/>
          <w:bCs/>
          <w:sz w:val="26"/>
          <w:szCs w:val="26"/>
          <w:lang w:eastAsia="en-US"/>
        </w:rPr>
      </w:pPr>
      <w:r w:rsidRPr="002732DE">
        <w:rPr>
          <w:rFonts w:eastAsia="Calibri"/>
          <w:b/>
          <w:bCs/>
          <w:sz w:val="26"/>
          <w:szCs w:val="26"/>
          <w:lang w:eastAsia="en-US"/>
        </w:rPr>
        <w:t>Этапы подготовки доклада:</w:t>
      </w:r>
    </w:p>
    <w:p w14:paraId="613CA6FC"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1. Определение цели доклада.</w:t>
      </w:r>
    </w:p>
    <w:p w14:paraId="6EDF060F"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14:paraId="7CF85898"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14:paraId="4F228289"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6. Композиционное оформление доклада.</w:t>
      </w:r>
    </w:p>
    <w:p w14:paraId="79F6A8A5"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8. Выступление с докладом.</w:t>
      </w:r>
    </w:p>
    <w:p w14:paraId="4296DF55"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9. Обсуждение доклада.</w:t>
      </w:r>
    </w:p>
    <w:p w14:paraId="3102A8EE"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10. Оценивание доклада</w:t>
      </w:r>
    </w:p>
    <w:p w14:paraId="4E177F43"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14:paraId="437D955B"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Вступление должно содержать:</w:t>
      </w:r>
    </w:p>
    <w:p w14:paraId="43D79DE6" w14:textId="77777777" w:rsidR="00B34E5F" w:rsidRPr="002732DE"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название доклада;</w:t>
      </w:r>
    </w:p>
    <w:p w14:paraId="41D1523A"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сообщение основной идеи;</w:t>
      </w:r>
    </w:p>
    <w:p w14:paraId="164C5476"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14:paraId="09510119"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14:paraId="03A3C17A"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14:paraId="3C420AEF"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14:paraId="4CAA53B5"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14:paraId="3D5A1B46"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0297EF85" w:rsidR="00B34E5F"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14:paraId="19CC7D43" w14:textId="77777777" w:rsidR="002A6916" w:rsidRPr="002732DE" w:rsidRDefault="002A6916" w:rsidP="00A80D0E">
      <w:pPr>
        <w:autoSpaceDE w:val="0"/>
        <w:autoSpaceDN w:val="0"/>
        <w:adjustRightInd w:val="0"/>
        <w:jc w:val="both"/>
        <w:rPr>
          <w:rFonts w:eastAsia="Calibri"/>
          <w:sz w:val="26"/>
          <w:szCs w:val="26"/>
        </w:rPr>
      </w:pPr>
    </w:p>
    <w:p w14:paraId="3F88FDFB" w14:textId="77777777" w:rsidR="00B34E5F" w:rsidRPr="002732DE" w:rsidRDefault="00B34E5F" w:rsidP="00A80D0E">
      <w:pPr>
        <w:keepNext/>
        <w:keepLines/>
        <w:jc w:val="center"/>
        <w:outlineLvl w:val="2"/>
        <w:rPr>
          <w:b/>
          <w:bCs/>
          <w:sz w:val="26"/>
          <w:szCs w:val="26"/>
          <w:lang w:eastAsia="en-US"/>
        </w:rPr>
      </w:pPr>
      <w:bookmarkStart w:id="10" w:name="_Toc354667573"/>
      <w:r w:rsidRPr="002732DE">
        <w:rPr>
          <w:b/>
          <w:bCs/>
          <w:sz w:val="26"/>
          <w:szCs w:val="26"/>
          <w:lang w:eastAsia="en-US"/>
        </w:rPr>
        <w:t>Методические рекомендации по подготовке сообщения</w:t>
      </w:r>
      <w:bookmarkEnd w:id="8"/>
      <w:bookmarkEnd w:id="9"/>
      <w:bookmarkEnd w:id="10"/>
    </w:p>
    <w:p w14:paraId="0584602D" w14:textId="77777777" w:rsidR="00B34E5F" w:rsidRPr="002732DE" w:rsidRDefault="00B34E5F" w:rsidP="00A80D0E">
      <w:pPr>
        <w:ind w:firstLine="709"/>
        <w:jc w:val="both"/>
        <w:rPr>
          <w:sz w:val="26"/>
          <w:szCs w:val="26"/>
        </w:rPr>
      </w:pPr>
      <w:r w:rsidRPr="002732DE">
        <w:rPr>
          <w:sz w:val="26"/>
          <w:szCs w:val="26"/>
        </w:rPr>
        <w:t xml:space="preserve">Регламент устного публичного выступления – не более 10 минут. </w:t>
      </w:r>
    </w:p>
    <w:p w14:paraId="426A5798" w14:textId="77777777" w:rsidR="00B34E5F" w:rsidRPr="002732DE" w:rsidRDefault="00B34E5F" w:rsidP="00A80D0E">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732DE" w:rsidRDefault="00B34E5F" w:rsidP="00A80D0E">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xml:space="preserve">, которые в конечном итоге и приводят к успеху: это критерий правильности, </w:t>
      </w:r>
      <w:r w:rsidRPr="002732DE">
        <w:rPr>
          <w:sz w:val="26"/>
          <w:szCs w:val="26"/>
        </w:rPr>
        <w:lastRenderedPageBreak/>
        <w:t>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2732DE">
        <w:rPr>
          <w:snapToGrid w:val="0"/>
          <w:sz w:val="26"/>
          <w:szCs w:val="26"/>
          <w:lang w:eastAsia="en-US"/>
        </w:rPr>
        <w:t>до коммуникативный этап</w:t>
      </w:r>
      <w:proofErr w:type="gramEnd"/>
      <w:r w:rsidRPr="002732DE">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2732DE" w:rsidRDefault="00B34E5F" w:rsidP="00A80D0E">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14:paraId="642003CB" w14:textId="77777777" w:rsidR="00B34E5F" w:rsidRPr="002732D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732D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732D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14:paraId="3AA3E8DA"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14:paraId="3D28D547" w14:textId="77777777" w:rsidR="00B34E5F" w:rsidRPr="002732DE" w:rsidRDefault="00B34E5F" w:rsidP="00A80D0E">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2732DE">
        <w:rPr>
          <w:snapToGrid w:val="0"/>
          <w:sz w:val="26"/>
          <w:szCs w:val="26"/>
          <w:lang w:eastAsia="en-US"/>
        </w:rPr>
        <w:t>фактологический</w:t>
      </w:r>
      <w:proofErr w:type="spellEnd"/>
      <w:r w:rsidRPr="002732DE">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732DE" w:rsidRDefault="00B34E5F" w:rsidP="00A80D0E">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2732DE">
        <w:rPr>
          <w:rFonts w:eastAsia="Calibri"/>
          <w:sz w:val="26"/>
          <w:szCs w:val="26"/>
          <w:lang w:eastAsia="en-US"/>
        </w:rPr>
        <w:lastRenderedPageBreak/>
        <w:t xml:space="preserve">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732DE" w:rsidRDefault="00B34E5F" w:rsidP="00A80D0E">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732DE" w:rsidRDefault="00B34E5F" w:rsidP="00A80D0E">
      <w:pPr>
        <w:ind w:firstLine="709"/>
        <w:jc w:val="both"/>
        <w:rPr>
          <w:sz w:val="26"/>
          <w:szCs w:val="26"/>
        </w:rPr>
      </w:pPr>
      <w:r w:rsidRPr="002732DE">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732DE">
        <w:rPr>
          <w:sz w:val="26"/>
          <w:szCs w:val="26"/>
        </w:rPr>
        <w:t>скомканность</w:t>
      </w:r>
      <w:proofErr w:type="spellEnd"/>
      <w:r w:rsidRPr="002732DE">
        <w:rPr>
          <w:sz w:val="26"/>
          <w:szCs w:val="26"/>
        </w:rPr>
        <w:t xml:space="preserve"> основных положений, заключения).</w:t>
      </w:r>
    </w:p>
    <w:p w14:paraId="63706769" w14:textId="77777777" w:rsidR="00B34E5F" w:rsidRPr="002732DE" w:rsidRDefault="00B34E5F" w:rsidP="00A80D0E">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Вам позволит…»</w:t>
      </w:r>
    </w:p>
    <w:p w14:paraId="373EECA6"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14:paraId="0409697C"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14:paraId="782070F7"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повышает Ваши…»</w:t>
      </w:r>
    </w:p>
    <w:p w14:paraId="0F9AB968"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732D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14:paraId="2988788C" w14:textId="77777777" w:rsidR="00B34E5F" w:rsidRPr="002732D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732D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14:paraId="5D43C7C1" w14:textId="77777777" w:rsidR="00B34E5F" w:rsidRPr="002732D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14:paraId="0C532171" w14:textId="77777777" w:rsidR="00B34E5F" w:rsidRPr="002732DE" w:rsidRDefault="00B34E5F" w:rsidP="00A80D0E">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732DE" w:rsidRDefault="00B34E5F" w:rsidP="00A80D0E">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w:t>
      </w:r>
      <w:r w:rsidRPr="002732DE">
        <w:rPr>
          <w:snapToGrid w:val="0"/>
          <w:color w:val="000000"/>
          <w:sz w:val="26"/>
          <w:szCs w:val="26"/>
          <w:lang w:eastAsia="en-US"/>
        </w:rPr>
        <w:lastRenderedPageBreak/>
        <w:t>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732DE">
        <w:rPr>
          <w:snapToGrid w:val="0"/>
          <w:sz w:val="26"/>
          <w:szCs w:val="26"/>
          <w:lang w:eastAsia="en-US"/>
        </w:rPr>
        <w:t>также  можно</w:t>
      </w:r>
      <w:proofErr w:type="gramEnd"/>
      <w:r w:rsidRPr="002732DE">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14:paraId="15154FE0" w14:textId="77777777" w:rsidR="00B34E5F" w:rsidRPr="002732DE" w:rsidRDefault="00B34E5F" w:rsidP="00A80D0E">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14:paraId="6DA60C4E"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732DE" w:rsidRDefault="00B34E5F" w:rsidP="00A80D0E">
      <w:pPr>
        <w:jc w:val="both"/>
        <w:rPr>
          <w:rFonts w:eastAsia="Calibri"/>
          <w:sz w:val="26"/>
          <w:szCs w:val="26"/>
          <w:lang w:eastAsia="en-US"/>
        </w:rPr>
      </w:pPr>
      <w:r w:rsidRPr="002732DE">
        <w:rPr>
          <w:rFonts w:eastAsia="Calibri"/>
          <w:sz w:val="26"/>
          <w:szCs w:val="26"/>
          <w:lang w:eastAsia="en-US"/>
        </w:rPr>
        <w:t>Содержание реферата</w:t>
      </w:r>
    </w:p>
    <w:p w14:paraId="3BDD0544"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14:paraId="291FCA16"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14:paraId="4398734D"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14:paraId="4A8C2B7C"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14:paraId="7E6D1E11"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14:paraId="3B277334"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14:paraId="737B63A2"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14:paraId="5FAA4492"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14:paraId="221585A9" w14:textId="77777777" w:rsidR="00B34E5F" w:rsidRPr="002732DE" w:rsidRDefault="00B34E5F" w:rsidP="00A80D0E">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14:paraId="2EB55819" w14:textId="77777777" w:rsidR="00B34E5F" w:rsidRPr="002732DE" w:rsidRDefault="00B34E5F" w:rsidP="00A80D0E">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732DE"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732DE" w:rsidRDefault="00B34E5F" w:rsidP="00A80D0E">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732DE" w:rsidRDefault="00B34E5F" w:rsidP="00A80D0E">
            <w:pPr>
              <w:keepNext/>
              <w:keepLines/>
              <w:jc w:val="both"/>
              <w:outlineLvl w:val="8"/>
              <w:rPr>
                <w:iCs/>
                <w:sz w:val="26"/>
                <w:szCs w:val="26"/>
                <w:lang w:eastAsia="en-US"/>
              </w:rPr>
            </w:pPr>
            <w:r w:rsidRPr="002732DE">
              <w:rPr>
                <w:iCs/>
                <w:sz w:val="26"/>
                <w:szCs w:val="26"/>
                <w:lang w:eastAsia="en-US"/>
              </w:rPr>
              <w:t>Количество страниц</w:t>
            </w:r>
          </w:p>
        </w:tc>
      </w:tr>
      <w:tr w:rsidR="00B34E5F" w:rsidRPr="002732DE"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732DE" w:rsidRDefault="00B34E5F" w:rsidP="00A80D0E">
            <w:pPr>
              <w:keepNext/>
              <w:keepLines/>
              <w:jc w:val="both"/>
              <w:outlineLvl w:val="5"/>
              <w:rPr>
                <w:b/>
                <w:i/>
                <w:iCs/>
                <w:sz w:val="26"/>
                <w:szCs w:val="26"/>
                <w:lang w:eastAsia="en-US"/>
              </w:rPr>
            </w:pPr>
            <w:r w:rsidRPr="002732DE">
              <w:rPr>
                <w:b/>
                <w:i/>
                <w:iCs/>
                <w:sz w:val="26"/>
                <w:szCs w:val="26"/>
                <w:lang w:eastAsia="en-US"/>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2</w:t>
            </w:r>
          </w:p>
        </w:tc>
      </w:tr>
      <w:tr w:rsidR="00B34E5F" w:rsidRPr="002732DE"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15-20</w:t>
            </w:r>
          </w:p>
        </w:tc>
      </w:tr>
      <w:tr w:rsidR="00B34E5F" w:rsidRPr="002732DE"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14:paraId="2147A05B" w14:textId="77777777" w:rsidR="00B34E5F" w:rsidRPr="002732DE" w:rsidRDefault="00B34E5F" w:rsidP="00A80D0E">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732DE" w:rsidRDefault="00B34E5F" w:rsidP="00A80D0E">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14:paraId="431D460A" w14:textId="77777777" w:rsidR="00B34E5F" w:rsidRPr="002732DE" w:rsidRDefault="00B34E5F" w:rsidP="00A80D0E">
      <w:pPr>
        <w:widowControl w:val="0"/>
        <w:numPr>
          <w:ilvl w:val="0"/>
          <w:numId w:val="26"/>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14:paraId="5514C5AC" w14:textId="77777777" w:rsidR="00B34E5F" w:rsidRPr="002732DE" w:rsidRDefault="00B34E5F" w:rsidP="00A80D0E">
      <w:pPr>
        <w:widowControl w:val="0"/>
        <w:numPr>
          <w:ilvl w:val="0"/>
          <w:numId w:val="26"/>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14:paraId="18F041BC" w14:textId="77777777" w:rsidR="00B34E5F" w:rsidRPr="002732DE" w:rsidRDefault="00B34E5F" w:rsidP="00A80D0E">
      <w:pPr>
        <w:widowControl w:val="0"/>
        <w:numPr>
          <w:ilvl w:val="0"/>
          <w:numId w:val="26"/>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14:paraId="54169280" w14:textId="77777777" w:rsidR="00B34E5F" w:rsidRPr="002732DE" w:rsidRDefault="00B34E5F" w:rsidP="00A80D0E">
      <w:pPr>
        <w:widowControl w:val="0"/>
        <w:numPr>
          <w:ilvl w:val="0"/>
          <w:numId w:val="26"/>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14:paraId="00FF241A" w14:textId="77777777" w:rsidR="00B34E5F" w:rsidRPr="002732DE" w:rsidRDefault="00B34E5F" w:rsidP="00A80D0E">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732DE" w:rsidRDefault="00B34E5F" w:rsidP="00A80D0E">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732DE" w:rsidRDefault="00B34E5F" w:rsidP="00A80D0E">
      <w:pPr>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14:paraId="024C6FEA" w14:textId="77777777" w:rsidR="00B34E5F" w:rsidRPr="002732DE" w:rsidRDefault="00B34E5F" w:rsidP="00A80D0E">
      <w:pPr>
        <w:shd w:val="clear" w:color="auto" w:fill="FFFFFF"/>
        <w:tabs>
          <w:tab w:val="left" w:pos="360"/>
        </w:tabs>
        <w:jc w:val="both"/>
        <w:rPr>
          <w:rFonts w:eastAsia="Calibri"/>
          <w:sz w:val="26"/>
          <w:szCs w:val="26"/>
          <w:lang w:eastAsia="en-US"/>
        </w:rPr>
      </w:pPr>
      <w:r w:rsidRPr="002732DE">
        <w:rPr>
          <w:rFonts w:eastAsia="Calibri"/>
          <w:sz w:val="26"/>
          <w:szCs w:val="26"/>
          <w:lang w:eastAsia="en-US"/>
        </w:rPr>
        <w:lastRenderedPageBreak/>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14:paraId="1F3A2537"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14:paraId="14B27531"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междустрочный интервал - одинарный</w:t>
      </w:r>
    </w:p>
    <w:p w14:paraId="1D4693D9"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14:paraId="37A2A467"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14:paraId="7589E293"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14:paraId="45C61577"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нумерация страниц текста -</w:t>
      </w:r>
    </w:p>
    <w:p w14:paraId="364D3C28"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732D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14:paraId="28FF21AB" w14:textId="77777777" w:rsidR="00B34E5F" w:rsidRPr="002732D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732D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2732DE" w:rsidRDefault="00B34E5F" w:rsidP="00A80D0E">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14:paraId="5029F094"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732DE" w:rsidRDefault="00B34E5F" w:rsidP="00A80D0E">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14:paraId="51D346D3"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14:paraId="3150F75A"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732DE" w:rsidRDefault="00B34E5F" w:rsidP="00A80D0E">
      <w:pPr>
        <w:keepNext/>
        <w:keepLines/>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14:paraId="22699D34" w14:textId="77777777"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2732DE">
        <w:rPr>
          <w:sz w:val="26"/>
          <w:szCs w:val="26"/>
          <w:lang w:eastAsia="en-US"/>
        </w:rPr>
        <w:t>PowerPoint</w:t>
      </w:r>
      <w:proofErr w:type="spellEnd"/>
      <w:r w:rsidRPr="002732DE">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w:t>
      </w:r>
      <w:r w:rsidRPr="002732DE">
        <w:rPr>
          <w:sz w:val="26"/>
          <w:szCs w:val="26"/>
          <w:lang w:eastAsia="en-US"/>
        </w:rPr>
        <w:lastRenderedPageBreak/>
        <w:t xml:space="preserve">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732DE" w:rsidRDefault="00B34E5F" w:rsidP="00A80D0E">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14:paraId="0CB2CD4E" w14:textId="77777777" w:rsidR="00B34E5F" w:rsidRPr="002732DE" w:rsidRDefault="00B34E5F" w:rsidP="00A80D0E">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14:paraId="427AF371" w14:textId="77777777" w:rsidR="00B34E5F" w:rsidRPr="002732DE" w:rsidRDefault="00B34E5F" w:rsidP="00A80D0E">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2732DE" w:rsidRDefault="00B34E5F" w:rsidP="00A80D0E">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732DE" w:rsidRDefault="00B34E5F" w:rsidP="00A80D0E">
      <w:pPr>
        <w:numPr>
          <w:ilvl w:val="0"/>
          <w:numId w:val="22"/>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732DE" w:rsidRDefault="00B34E5F" w:rsidP="00A80D0E">
      <w:pPr>
        <w:numPr>
          <w:ilvl w:val="0"/>
          <w:numId w:val="22"/>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732DE" w:rsidRDefault="00B34E5F" w:rsidP="00A80D0E">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14:paraId="712AA7A4" w14:textId="77777777" w:rsidR="00B34E5F" w:rsidRPr="002732DE" w:rsidRDefault="00B34E5F" w:rsidP="00A80D0E">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14:paraId="0C6E4035" w14:textId="77777777" w:rsidR="00B34E5F" w:rsidRPr="002732DE" w:rsidRDefault="00B34E5F" w:rsidP="00A80D0E">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2732DE">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732DE" w:rsidRDefault="00B34E5F" w:rsidP="00A80D0E">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proofErr w:type="spellStart"/>
        <w:r w:rsidRPr="002732DE">
          <w:rPr>
            <w:rFonts w:eastAsia="Calibri"/>
            <w:sz w:val="26"/>
            <w:szCs w:val="26"/>
            <w:lang w:val="en-US" w:eastAsia="en-US"/>
          </w:rPr>
          <w:t>pt</w:t>
        </w:r>
      </w:smartTag>
      <w:proofErr w:type="spellEnd"/>
      <w:r w:rsidRPr="002732DE">
        <w:rPr>
          <w:rFonts w:eastAsia="Calibri"/>
          <w:sz w:val="26"/>
          <w:szCs w:val="26"/>
          <w:lang w:eastAsia="en-US"/>
        </w:rPr>
        <w:t>. Таблицы и диаграммы размещаются на светлом или белом фоне.</w:t>
      </w:r>
    </w:p>
    <w:p w14:paraId="1BBA5CB2" w14:textId="77777777" w:rsidR="00B34E5F" w:rsidRPr="002732DE" w:rsidRDefault="00B34E5F" w:rsidP="00A80D0E">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732DE" w:rsidRDefault="00B34E5F" w:rsidP="00A80D0E">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w:t>
      </w:r>
      <w:r w:rsidRPr="002732DE">
        <w:rPr>
          <w:color w:val="000000"/>
          <w:sz w:val="26"/>
          <w:szCs w:val="26"/>
        </w:rPr>
        <w:lastRenderedPageBreak/>
        <w:t xml:space="preserve">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732DE" w:rsidRDefault="00B34E5F" w:rsidP="00A80D0E">
      <w:pPr>
        <w:ind w:firstLine="709"/>
        <w:jc w:val="both"/>
        <w:rPr>
          <w:color w:val="000000"/>
          <w:sz w:val="26"/>
          <w:szCs w:val="26"/>
        </w:rPr>
      </w:pPr>
      <w:r w:rsidRPr="002732DE">
        <w:rPr>
          <w:color w:val="000000"/>
          <w:sz w:val="26"/>
          <w:szCs w:val="26"/>
        </w:rPr>
        <w:t xml:space="preserve">Для показа файл презентации необходимо сохранить в формате «Демонстрация </w:t>
      </w:r>
      <w:proofErr w:type="spellStart"/>
      <w:r w:rsidRPr="002732DE">
        <w:rPr>
          <w:color w:val="000000"/>
          <w:sz w:val="26"/>
          <w:szCs w:val="26"/>
        </w:rPr>
        <w:t>PowerPоint</w:t>
      </w:r>
      <w:proofErr w:type="spellEnd"/>
      <w:r w:rsidRPr="002732DE">
        <w:rPr>
          <w:color w:val="000000"/>
          <w:sz w:val="26"/>
          <w:szCs w:val="26"/>
        </w:rPr>
        <w:t xml:space="preserve">» (Файл — Сохранить как — Тип файла — Демонстрация </w:t>
      </w:r>
      <w:proofErr w:type="spellStart"/>
      <w:r w:rsidRPr="002732DE">
        <w:rPr>
          <w:color w:val="000000"/>
          <w:sz w:val="26"/>
          <w:szCs w:val="26"/>
        </w:rPr>
        <w:t>PowerPоint</w:t>
      </w:r>
      <w:proofErr w:type="spellEnd"/>
      <w:r w:rsidRPr="002732DE">
        <w:rPr>
          <w:color w:val="000000"/>
          <w:sz w:val="26"/>
          <w:szCs w:val="26"/>
        </w:rPr>
        <w:t>). В этом случае презентация автоматически открывается в режиме полноэкранного показа (</w:t>
      </w:r>
      <w:proofErr w:type="spellStart"/>
      <w:r w:rsidRPr="002732DE">
        <w:rPr>
          <w:color w:val="000000"/>
          <w:sz w:val="26"/>
          <w:szCs w:val="26"/>
        </w:rPr>
        <w:t>slideshow</w:t>
      </w:r>
      <w:proofErr w:type="spellEnd"/>
      <w:r w:rsidRPr="002732DE">
        <w:rPr>
          <w:color w:val="000000"/>
          <w:sz w:val="26"/>
          <w:szCs w:val="26"/>
        </w:rPr>
        <w:t xml:space="preserve">) и слушатели избавлены как от вида рабочего окна программы </w:t>
      </w:r>
      <w:proofErr w:type="spellStart"/>
      <w:r w:rsidRPr="002732DE">
        <w:rPr>
          <w:color w:val="000000"/>
          <w:sz w:val="26"/>
          <w:szCs w:val="26"/>
        </w:rPr>
        <w:t>PowerPoint</w:t>
      </w:r>
      <w:proofErr w:type="spellEnd"/>
      <w:r w:rsidRPr="002732DE">
        <w:rPr>
          <w:color w:val="000000"/>
          <w:sz w:val="26"/>
          <w:szCs w:val="26"/>
        </w:rPr>
        <w:t>, так и от потерь времени в начале показа презентации.</w:t>
      </w:r>
    </w:p>
    <w:p w14:paraId="250C4F8C" w14:textId="77777777" w:rsidR="00B34E5F" w:rsidRPr="002732DE" w:rsidRDefault="00B34E5F" w:rsidP="00A80D0E">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14:paraId="645473D7" w14:textId="77777777" w:rsidR="00B34E5F" w:rsidRPr="002732DE" w:rsidRDefault="00B34E5F" w:rsidP="00A80D0E">
      <w:pPr>
        <w:numPr>
          <w:ilvl w:val="0"/>
          <w:numId w:val="23"/>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732DE" w:rsidRDefault="00B34E5F" w:rsidP="00A80D0E">
      <w:pPr>
        <w:numPr>
          <w:ilvl w:val="0"/>
          <w:numId w:val="23"/>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2732DE" w:rsidRDefault="00B34E5F" w:rsidP="00A80D0E">
      <w:pPr>
        <w:numPr>
          <w:ilvl w:val="0"/>
          <w:numId w:val="23"/>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14:paraId="7C058B77" w14:textId="1C94DA81" w:rsidR="00B34E5F" w:rsidRDefault="00B34E5F" w:rsidP="00A80D0E">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14:paraId="158F511F" w14:textId="77777777" w:rsidR="00BC00EC" w:rsidRDefault="00BC00EC" w:rsidP="00A80D0E">
      <w:pPr>
        <w:snapToGrid w:val="0"/>
        <w:ind w:firstLine="709"/>
        <w:jc w:val="both"/>
        <w:rPr>
          <w:rFonts w:eastAsia="Calibri"/>
          <w:sz w:val="26"/>
          <w:szCs w:val="26"/>
          <w:lang w:eastAsia="en-US"/>
        </w:rPr>
      </w:pPr>
    </w:p>
    <w:p w14:paraId="5A1341B1" w14:textId="77777777" w:rsidR="00BC00EC" w:rsidRPr="00BC00EC" w:rsidRDefault="00BC00EC" w:rsidP="00BC00EC">
      <w:pPr>
        <w:widowControl w:val="0"/>
        <w:jc w:val="center"/>
        <w:rPr>
          <w:b/>
          <w:color w:val="000000"/>
          <w:sz w:val="26"/>
          <w:szCs w:val="26"/>
          <w:lang w:bidi="ru-RU"/>
        </w:rPr>
      </w:pPr>
      <w:r w:rsidRPr="00BC00EC">
        <w:rPr>
          <w:b/>
          <w:color w:val="000000"/>
          <w:sz w:val="26"/>
          <w:szCs w:val="26"/>
          <w:lang w:bidi="ru-RU"/>
        </w:rPr>
        <w:t>Самостоятельная работа студентов при решении задач</w:t>
      </w:r>
    </w:p>
    <w:p w14:paraId="2FCC1365" w14:textId="77777777" w:rsidR="00BC00EC" w:rsidRPr="00BC00EC" w:rsidRDefault="00BC00EC" w:rsidP="00BC00EC">
      <w:pPr>
        <w:widowControl w:val="0"/>
        <w:jc w:val="center"/>
        <w:rPr>
          <w:b/>
          <w:color w:val="000000"/>
          <w:sz w:val="26"/>
          <w:szCs w:val="26"/>
          <w:lang w:bidi="ru-RU"/>
        </w:rPr>
      </w:pPr>
    </w:p>
    <w:p w14:paraId="4310D957" w14:textId="71F32E44" w:rsidR="00BC00EC" w:rsidRPr="00BC00EC" w:rsidRDefault="00BC00EC" w:rsidP="00BC00EC">
      <w:pPr>
        <w:widowControl w:val="0"/>
        <w:ind w:firstLine="709"/>
        <w:jc w:val="both"/>
        <w:rPr>
          <w:color w:val="000000"/>
          <w:sz w:val="26"/>
          <w:szCs w:val="26"/>
          <w:lang w:bidi="ru-RU"/>
        </w:rPr>
      </w:pPr>
      <w:r w:rsidRPr="00BC00EC">
        <w:rPr>
          <w:color w:val="000000"/>
          <w:sz w:val="26"/>
          <w:szCs w:val="26"/>
          <w:lang w:bidi="ru-RU"/>
        </w:rPr>
        <w:t xml:space="preserve">В процессе изучения </w:t>
      </w:r>
      <w:r>
        <w:rPr>
          <w:color w:val="000000"/>
          <w:sz w:val="26"/>
          <w:szCs w:val="26"/>
          <w:lang w:bidi="ru-RU"/>
        </w:rPr>
        <w:t xml:space="preserve">химии </w:t>
      </w:r>
      <w:r w:rsidRPr="00BC00EC">
        <w:rPr>
          <w:color w:val="000000"/>
          <w:sz w:val="26"/>
          <w:szCs w:val="26"/>
          <w:lang w:bidi="ru-RU"/>
        </w:rPr>
        <w:t xml:space="preserve">наряду с некоторыми теоретическими сведениями студенты овладевают и закрепляют способы решения задач. Обычно с такими способами знакомит сам преподаватель, показывая решение задач по темам. Наиболее эффективным при этом является такой подход, при котором преподаватель раскрывает перед студентами технологию решения задачи, показывает, чем мотивировано применение некоторого метода решения, чем обусловлен выбор того или иного пути. </w:t>
      </w:r>
    </w:p>
    <w:p w14:paraId="786EBBAA" w14:textId="77777777" w:rsidR="00BC00EC" w:rsidRPr="00BC00EC" w:rsidRDefault="00BC00EC" w:rsidP="00BC00EC">
      <w:pPr>
        <w:widowControl w:val="0"/>
        <w:ind w:firstLine="709"/>
        <w:jc w:val="both"/>
        <w:rPr>
          <w:color w:val="000000"/>
          <w:sz w:val="26"/>
          <w:szCs w:val="26"/>
          <w:lang w:bidi="ru-RU"/>
        </w:rPr>
      </w:pPr>
      <w:r w:rsidRPr="00BC00EC">
        <w:rPr>
          <w:color w:val="000000"/>
          <w:sz w:val="26"/>
          <w:szCs w:val="26"/>
          <w:lang w:bidi="ru-RU"/>
        </w:rPr>
        <w:t>Работа над задачей тоже может быть полностью самостоятельной работой студентов. Она преследует несколько целей:</w:t>
      </w:r>
    </w:p>
    <w:p w14:paraId="4B225986" w14:textId="77777777" w:rsidR="00BC00EC" w:rsidRPr="00BC00EC" w:rsidRDefault="00BC00EC" w:rsidP="00BC00EC">
      <w:pPr>
        <w:widowControl w:val="0"/>
        <w:numPr>
          <w:ilvl w:val="0"/>
          <w:numId w:val="49"/>
        </w:numPr>
        <w:tabs>
          <w:tab w:val="num" w:pos="993"/>
        </w:tabs>
        <w:ind w:firstLine="709"/>
        <w:jc w:val="both"/>
        <w:rPr>
          <w:color w:val="000000"/>
          <w:sz w:val="26"/>
          <w:szCs w:val="26"/>
          <w:lang w:bidi="ru-RU"/>
        </w:rPr>
      </w:pPr>
      <w:r w:rsidRPr="00BC00EC">
        <w:rPr>
          <w:color w:val="000000"/>
          <w:sz w:val="26"/>
          <w:szCs w:val="26"/>
          <w:lang w:bidi="ru-RU"/>
        </w:rPr>
        <w:t xml:space="preserve"> продолжить формирование умений самостоятельно изучать текст, который в данном случае представляет собой задачу;</w:t>
      </w:r>
    </w:p>
    <w:p w14:paraId="7FD151C0" w14:textId="77777777" w:rsidR="00BC00EC" w:rsidRPr="00BC00EC" w:rsidRDefault="00BC00EC" w:rsidP="00BC00EC">
      <w:pPr>
        <w:widowControl w:val="0"/>
        <w:numPr>
          <w:ilvl w:val="0"/>
          <w:numId w:val="49"/>
        </w:numPr>
        <w:tabs>
          <w:tab w:val="num" w:pos="993"/>
        </w:tabs>
        <w:ind w:firstLine="709"/>
        <w:jc w:val="both"/>
        <w:rPr>
          <w:color w:val="000000"/>
          <w:sz w:val="26"/>
          <w:szCs w:val="26"/>
          <w:lang w:bidi="ru-RU"/>
        </w:rPr>
      </w:pPr>
      <w:r w:rsidRPr="00BC00EC">
        <w:rPr>
          <w:color w:val="000000"/>
          <w:sz w:val="26"/>
          <w:szCs w:val="26"/>
          <w:lang w:bidi="ru-RU"/>
        </w:rPr>
        <w:t xml:space="preserve"> обучить рассуждениям;</w:t>
      </w:r>
    </w:p>
    <w:p w14:paraId="1C3A3E6B" w14:textId="77777777" w:rsidR="00BC00EC" w:rsidRPr="00BC00EC" w:rsidRDefault="00BC00EC" w:rsidP="00BC00EC">
      <w:pPr>
        <w:widowControl w:val="0"/>
        <w:numPr>
          <w:ilvl w:val="0"/>
          <w:numId w:val="49"/>
        </w:numPr>
        <w:tabs>
          <w:tab w:val="num" w:pos="993"/>
        </w:tabs>
        <w:ind w:firstLine="709"/>
        <w:jc w:val="both"/>
        <w:rPr>
          <w:color w:val="000000"/>
          <w:sz w:val="26"/>
          <w:szCs w:val="26"/>
          <w:lang w:bidi="ru-RU"/>
        </w:rPr>
      </w:pPr>
      <w:r w:rsidRPr="00BC00EC">
        <w:rPr>
          <w:color w:val="000000"/>
          <w:sz w:val="26"/>
          <w:szCs w:val="26"/>
          <w:lang w:bidi="ru-RU"/>
        </w:rPr>
        <w:t xml:space="preserve"> обучить оформлению решения задач. К тому же студенты будут знать, что у них имеется образец рассуждений и оформления задачи, к которому они могут обратиться при решении другой задачи или при проверке правильности своего решения.</w:t>
      </w:r>
    </w:p>
    <w:p w14:paraId="01795888" w14:textId="77777777" w:rsidR="00BC00EC" w:rsidRPr="00BC00EC" w:rsidRDefault="00BC00EC" w:rsidP="00BC00EC">
      <w:pPr>
        <w:widowControl w:val="0"/>
        <w:ind w:firstLine="709"/>
        <w:jc w:val="both"/>
        <w:rPr>
          <w:color w:val="000000"/>
          <w:sz w:val="26"/>
          <w:szCs w:val="26"/>
          <w:lang w:bidi="ru-RU"/>
        </w:rPr>
      </w:pPr>
      <w:r w:rsidRPr="00BC00EC">
        <w:rPr>
          <w:color w:val="000000"/>
          <w:sz w:val="26"/>
          <w:szCs w:val="26"/>
          <w:lang w:bidi="ru-RU"/>
        </w:rPr>
        <w:t xml:space="preserve">Непременным условием усвоения новых теоретических сведений и овладения новыми приемами решения задач является выполнение студентами тренировочных упражнений, в ходе которого приобретенные знания становятся полным достоянием студентов. Как известно, существуют две формы организации такой тренировочной работы – фронтальная работа и самостоятельная работа. Фронтальная работа на уроках математики – это традиционная, давно сложившаяся форма. Схематически ее можно описать так: один из студентов выполняет задание на доске, остальные выполняют это же задание в тетрадях. Самостоятельная работа студентов на уроке состоит в выполнении без помощи преподавателя и товарищей  задания. </w:t>
      </w:r>
    </w:p>
    <w:p w14:paraId="2745FBBA" w14:textId="77777777" w:rsidR="00BC00EC" w:rsidRPr="00BC00EC" w:rsidRDefault="00BC00EC" w:rsidP="00BC00EC">
      <w:pPr>
        <w:widowControl w:val="0"/>
        <w:ind w:firstLine="709"/>
        <w:jc w:val="both"/>
        <w:rPr>
          <w:color w:val="000000"/>
          <w:sz w:val="26"/>
          <w:szCs w:val="26"/>
          <w:lang w:bidi="ru-RU"/>
        </w:rPr>
      </w:pPr>
      <w:r w:rsidRPr="00BC00EC">
        <w:rPr>
          <w:color w:val="000000"/>
          <w:sz w:val="26"/>
          <w:szCs w:val="26"/>
          <w:lang w:bidi="ru-RU"/>
        </w:rPr>
        <w:t xml:space="preserve">Большие возможности для подготовки студентов к творческому труду и самостоятельному пополнению знаний имеет самостоятельное выполнение заданий. В </w:t>
      </w:r>
      <w:r w:rsidRPr="00BC00EC">
        <w:rPr>
          <w:color w:val="000000"/>
          <w:sz w:val="26"/>
          <w:szCs w:val="26"/>
          <w:lang w:bidi="ru-RU"/>
        </w:rPr>
        <w:lastRenderedPageBreak/>
        <w:t>этом случае студент без какой-либо помощи должен наметить пути решения, правильно выполнить все построения, преобразования, вычисления и т. п. В таком случае мысль студента работает наиболее интенсивно. Он приобретает практический навык работы в ситуации, с которой ему неоднократно придется сталкиваться в последующей трудовой деятельности. Вместе с тем самостоятельная работа студентов на уроках математики имеет и свои недостатки. Усилия студента могут оказаться напрасными и не привести к результату, если он недостаточно подготовлен к решению поставленной задачи. Студент не слышит комментариев к решению, а рассуждения, которые он проводит мысленно, могут быть не всегда правильными и достаточно полными, причем возможности обнаружить это студент не имеет. Вообще при самостоятельном выполнении заданий мыслительные процессы не могут быть проконтролированы преподавателем. Поэтому даже верный ответ может оказаться случайным. Исправление ошибок, допущенных при самостоятельной работе, происходит в ходе ее проверки по окончании всей работы. Поэтому, выполняя упражнение самостоятельно, студент, не усвоивший материал, может повторять одну и ту же ошибку от примера к примеру и невольно закрепить неправильный алгоритм.</w:t>
      </w:r>
    </w:p>
    <w:p w14:paraId="42D6C964" w14:textId="77777777" w:rsidR="00BC00EC" w:rsidRPr="00BC00EC" w:rsidRDefault="00BC00EC" w:rsidP="00BC00EC">
      <w:pPr>
        <w:widowControl w:val="0"/>
        <w:ind w:firstLine="709"/>
        <w:jc w:val="both"/>
        <w:rPr>
          <w:rFonts w:eastAsia="Adobe Fangsong Std R"/>
          <w:color w:val="000000"/>
          <w:sz w:val="26"/>
          <w:szCs w:val="26"/>
          <w:lang w:bidi="ru-RU"/>
        </w:rPr>
      </w:pPr>
      <w:r w:rsidRPr="00BC00EC">
        <w:rPr>
          <w:rFonts w:eastAsia="Adobe Fangsong Std R"/>
          <w:color w:val="000000"/>
          <w:sz w:val="26"/>
          <w:szCs w:val="26"/>
          <w:lang w:bidi="ru-RU"/>
        </w:rPr>
        <w:t xml:space="preserve">Самостоятельная работа над учебным материалом состоит из следующих элементов:  </w:t>
      </w:r>
    </w:p>
    <w:p w14:paraId="44F8D6DC" w14:textId="77777777" w:rsidR="00BC00EC" w:rsidRPr="00BC00EC" w:rsidRDefault="00BC00EC" w:rsidP="00BC00EC">
      <w:pPr>
        <w:widowControl w:val="0"/>
        <w:numPr>
          <w:ilvl w:val="0"/>
          <w:numId w:val="48"/>
        </w:numPr>
        <w:ind w:left="0"/>
        <w:jc w:val="both"/>
        <w:rPr>
          <w:rFonts w:eastAsia="Adobe Fangsong Std R"/>
          <w:color w:val="000000"/>
          <w:sz w:val="26"/>
          <w:szCs w:val="26"/>
          <w:lang w:bidi="ru-RU"/>
        </w:rPr>
      </w:pPr>
      <w:r w:rsidRPr="00BC00EC">
        <w:rPr>
          <w:rFonts w:eastAsia="Adobe Fangsong Std R"/>
          <w:color w:val="000000"/>
          <w:sz w:val="26"/>
          <w:szCs w:val="26"/>
          <w:lang w:bidi="ru-RU"/>
        </w:rPr>
        <w:t>Изучение материала по учебнику.</w:t>
      </w:r>
    </w:p>
    <w:p w14:paraId="195789B2" w14:textId="77777777" w:rsidR="00BC00EC" w:rsidRPr="00BC00EC" w:rsidRDefault="00BC00EC" w:rsidP="00BC00EC">
      <w:pPr>
        <w:widowControl w:val="0"/>
        <w:numPr>
          <w:ilvl w:val="0"/>
          <w:numId w:val="48"/>
        </w:numPr>
        <w:ind w:left="0"/>
        <w:jc w:val="both"/>
        <w:rPr>
          <w:rFonts w:eastAsia="Adobe Fangsong Std R"/>
          <w:color w:val="000000"/>
          <w:sz w:val="26"/>
          <w:szCs w:val="26"/>
          <w:lang w:bidi="ru-RU"/>
        </w:rPr>
      </w:pPr>
      <w:r w:rsidRPr="00BC00EC">
        <w:rPr>
          <w:rFonts w:eastAsia="Adobe Fangsong Std R"/>
          <w:color w:val="000000"/>
          <w:sz w:val="26"/>
          <w:szCs w:val="26"/>
          <w:lang w:bidi="ru-RU"/>
        </w:rPr>
        <w:t>Выполнение еженедельных домашних заданий.</w:t>
      </w:r>
    </w:p>
    <w:p w14:paraId="4E4A27FD" w14:textId="77777777" w:rsidR="00BC00EC" w:rsidRPr="00BC00EC" w:rsidRDefault="00BC00EC" w:rsidP="00BC00EC">
      <w:pPr>
        <w:widowControl w:val="0"/>
        <w:numPr>
          <w:ilvl w:val="0"/>
          <w:numId w:val="48"/>
        </w:numPr>
        <w:ind w:left="0"/>
        <w:jc w:val="both"/>
        <w:rPr>
          <w:rFonts w:eastAsia="Adobe Fangsong Std R"/>
          <w:color w:val="000000"/>
          <w:sz w:val="26"/>
          <w:szCs w:val="26"/>
          <w:lang w:bidi="ru-RU"/>
        </w:rPr>
      </w:pPr>
      <w:r w:rsidRPr="00BC00EC">
        <w:rPr>
          <w:rFonts w:eastAsia="Adobe Fangsong Std R"/>
          <w:color w:val="000000"/>
          <w:sz w:val="26"/>
          <w:szCs w:val="26"/>
          <w:lang w:bidi="ru-RU"/>
        </w:rPr>
        <w:t>Выполнение внеаудиторной самостоятельной работы (ВСР).</w:t>
      </w:r>
    </w:p>
    <w:p w14:paraId="0DECE2D7" w14:textId="77777777" w:rsidR="00BC00EC" w:rsidRPr="00BC00EC" w:rsidRDefault="00BC00EC" w:rsidP="00BC00EC">
      <w:pPr>
        <w:widowControl w:val="0"/>
        <w:ind w:firstLine="709"/>
        <w:jc w:val="both"/>
        <w:rPr>
          <w:rFonts w:eastAsia="Adobe Fangsong Std R"/>
          <w:color w:val="000000"/>
          <w:sz w:val="26"/>
          <w:szCs w:val="26"/>
          <w:lang w:bidi="ru-RU"/>
        </w:rPr>
      </w:pPr>
      <w:r w:rsidRPr="00BC00EC">
        <w:rPr>
          <w:rFonts w:eastAsia="Adobe Fangsong Std R"/>
          <w:color w:val="000000"/>
          <w:sz w:val="26"/>
          <w:szCs w:val="26"/>
          <w:lang w:bidi="ru-RU"/>
        </w:rPr>
        <w:t xml:space="preserve">В методических рекомендациях Вам предлагается перечень внеаудиторных самостоятельных работ, которые вы должны выполнить в течение учебного года.  </w:t>
      </w:r>
    </w:p>
    <w:p w14:paraId="53C701FC" w14:textId="77777777" w:rsidR="00BC00EC" w:rsidRPr="00BC00EC" w:rsidRDefault="00BC00EC" w:rsidP="00BC00EC">
      <w:pPr>
        <w:widowControl w:val="0"/>
        <w:ind w:firstLine="709"/>
        <w:jc w:val="both"/>
        <w:rPr>
          <w:rFonts w:eastAsia="Adobe Fangsong Std R"/>
          <w:color w:val="000000"/>
          <w:sz w:val="26"/>
          <w:szCs w:val="26"/>
          <w:lang w:bidi="ru-RU"/>
        </w:rPr>
      </w:pPr>
      <w:r w:rsidRPr="00BC00EC">
        <w:rPr>
          <w:rFonts w:eastAsia="Adobe Fangsong Std R"/>
          <w:color w:val="000000"/>
          <w:sz w:val="26"/>
          <w:szCs w:val="26"/>
          <w:lang w:bidi="ru-RU"/>
        </w:rPr>
        <w:t xml:space="preserve">При выполнении (ВСР)  обучающийся  может обращаться к преподавателю для получения консультации. </w:t>
      </w:r>
    </w:p>
    <w:p w14:paraId="7BC44392" w14:textId="77777777" w:rsidR="00B34E5F" w:rsidRDefault="00B34E5F" w:rsidP="00A80D0E">
      <w:pPr>
        <w:snapToGrid w:val="0"/>
        <w:ind w:firstLine="709"/>
        <w:jc w:val="both"/>
        <w:rPr>
          <w:rFonts w:eastAsia="Calibri"/>
          <w:sz w:val="26"/>
          <w:szCs w:val="26"/>
          <w:lang w:eastAsia="en-US"/>
        </w:rPr>
      </w:pPr>
    </w:p>
    <w:p w14:paraId="62C5BBA3" w14:textId="317E6244" w:rsidR="00B34E5F" w:rsidRPr="007254EB"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14:paraId="36E6F149" w14:textId="4A0877A1" w:rsidR="007254EB" w:rsidRDefault="007254EB" w:rsidP="007254EB">
      <w:pPr>
        <w:ind w:firstLine="720"/>
        <w:jc w:val="center"/>
        <w:rPr>
          <w:rFonts w:eastAsia="Calibri"/>
          <w:b/>
          <w:sz w:val="26"/>
          <w:szCs w:val="26"/>
          <w:lang w:eastAsia="en-US"/>
        </w:rPr>
      </w:pPr>
      <w:r>
        <w:rPr>
          <w:rFonts w:eastAsia="Calibri"/>
          <w:b/>
          <w:sz w:val="26"/>
          <w:szCs w:val="26"/>
          <w:lang w:eastAsia="en-US"/>
        </w:rPr>
        <w:t>4.1 Критерии оценивания реферата</w:t>
      </w:r>
    </w:p>
    <w:p w14:paraId="56BC4F9A" w14:textId="08D38D78" w:rsidR="00B34E5F" w:rsidRPr="000517BA" w:rsidRDefault="00B34E5F" w:rsidP="007254EB">
      <w:pPr>
        <w:ind w:firstLine="720"/>
        <w:rPr>
          <w:rFonts w:eastAsia="Calibri"/>
          <w:b/>
          <w:sz w:val="26"/>
          <w:szCs w:val="26"/>
          <w:lang w:eastAsia="en-US"/>
        </w:rPr>
      </w:pPr>
      <w:r w:rsidRPr="000517BA">
        <w:rPr>
          <w:rFonts w:eastAsia="Calibri"/>
          <w:b/>
          <w:sz w:val="26"/>
          <w:szCs w:val="26"/>
          <w:lang w:eastAsia="en-US"/>
        </w:rPr>
        <w:t>Реферат оценивается по системе:</w:t>
      </w:r>
    </w:p>
    <w:p w14:paraId="1146BCA9" w14:textId="77777777" w:rsidR="00B34E5F" w:rsidRPr="000517BA" w:rsidRDefault="00B34E5F" w:rsidP="00A80D0E">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517BA" w:rsidRDefault="00B34E5F" w:rsidP="00A80D0E">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517BA" w:rsidRDefault="00B34E5F" w:rsidP="00A80D0E">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517BA" w:rsidRDefault="00B34E5F" w:rsidP="00A80D0E">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517BA" w:rsidRDefault="00B34E5F" w:rsidP="00A80D0E">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517BA" w:rsidRDefault="00B34E5F" w:rsidP="00A80D0E">
      <w:pPr>
        <w:ind w:left="1276"/>
        <w:rPr>
          <w:rFonts w:eastAsia="Calibri"/>
          <w:bCs/>
          <w:sz w:val="26"/>
          <w:szCs w:val="26"/>
          <w:lang w:eastAsia="en-US"/>
        </w:rPr>
      </w:pPr>
    </w:p>
    <w:p w14:paraId="1CB1D9DF" w14:textId="77777777" w:rsidR="007254EB" w:rsidRDefault="007254EB" w:rsidP="00A80D0E">
      <w:pPr>
        <w:rPr>
          <w:rFonts w:eastAsia="Calibri"/>
          <w:b/>
          <w:sz w:val="26"/>
          <w:szCs w:val="26"/>
          <w:lang w:eastAsia="en-US"/>
        </w:rPr>
      </w:pPr>
    </w:p>
    <w:p w14:paraId="4CF04555" w14:textId="12842CB7" w:rsidR="00B34E5F" w:rsidRPr="000517BA" w:rsidRDefault="007254EB" w:rsidP="007254EB">
      <w:pPr>
        <w:jc w:val="center"/>
        <w:rPr>
          <w:rFonts w:eastAsia="Calibri"/>
          <w:b/>
          <w:sz w:val="26"/>
          <w:szCs w:val="26"/>
          <w:lang w:eastAsia="en-US"/>
        </w:rPr>
      </w:pPr>
      <w:r>
        <w:rPr>
          <w:rFonts w:eastAsia="Calibri"/>
          <w:b/>
          <w:sz w:val="26"/>
          <w:szCs w:val="26"/>
          <w:lang w:eastAsia="en-US"/>
        </w:rPr>
        <w:lastRenderedPageBreak/>
        <w:t xml:space="preserve">4.2 </w:t>
      </w:r>
      <w:r w:rsidR="00B34E5F"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517BA" w14:paraId="3CB04BA4" w14:textId="77777777" w:rsidTr="00735D41">
        <w:trPr>
          <w:trHeight w:val="765"/>
        </w:trPr>
        <w:tc>
          <w:tcPr>
            <w:tcW w:w="2032" w:type="dxa"/>
            <w:vMerge w:val="restart"/>
          </w:tcPr>
          <w:p w14:paraId="38A0AC4A"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Работа выполнена</w:t>
            </w:r>
          </w:p>
          <w:p w14:paraId="68DA4FAC" w14:textId="77777777" w:rsidR="00B34E5F" w:rsidRPr="000517BA" w:rsidRDefault="00B34E5F" w:rsidP="00A80D0E">
            <w:pPr>
              <w:rPr>
                <w:rFonts w:eastAsia="Calibri"/>
                <w:b/>
                <w:bCs/>
                <w:sz w:val="26"/>
                <w:szCs w:val="26"/>
                <w:lang w:eastAsia="en-US"/>
              </w:rPr>
            </w:pPr>
          </w:p>
        </w:tc>
        <w:tc>
          <w:tcPr>
            <w:tcW w:w="2939" w:type="dxa"/>
            <w:tcBorders>
              <w:bottom w:val="single" w:sz="4" w:space="0" w:color="auto"/>
            </w:tcBorders>
          </w:tcPr>
          <w:p w14:paraId="1A2F5E91"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14:paraId="0A37F2C2" w14:textId="77777777" w:rsidTr="00735D41">
        <w:trPr>
          <w:trHeight w:val="555"/>
        </w:trPr>
        <w:tc>
          <w:tcPr>
            <w:tcW w:w="2032" w:type="dxa"/>
            <w:vMerge/>
          </w:tcPr>
          <w:p w14:paraId="5252B2A3" w14:textId="77777777" w:rsidR="00B34E5F" w:rsidRPr="000517BA" w:rsidRDefault="00B34E5F" w:rsidP="00A80D0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517BA" w:rsidRDefault="00B34E5F" w:rsidP="00A80D0E">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14:paraId="3FB2FD80" w14:textId="77777777" w:rsidTr="00735D41">
        <w:tc>
          <w:tcPr>
            <w:tcW w:w="2032" w:type="dxa"/>
          </w:tcPr>
          <w:p w14:paraId="1F68B92C" w14:textId="77777777" w:rsidR="00B34E5F" w:rsidRPr="000517BA" w:rsidRDefault="00B34E5F" w:rsidP="00A80D0E">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517BA" w:rsidRDefault="00B34E5F" w:rsidP="00A80D0E">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14:paraId="4FCEB801"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27782F64"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517BA" w:rsidRDefault="00B34E5F" w:rsidP="00A80D0E">
            <w:pPr>
              <w:widowControl w:val="0"/>
              <w:autoSpaceDE w:val="0"/>
              <w:autoSpaceDN w:val="0"/>
              <w:adjustRightInd w:val="0"/>
              <w:rPr>
                <w:rFonts w:eastAsia="Calibri"/>
                <w:sz w:val="26"/>
                <w:szCs w:val="26"/>
                <w:lang w:eastAsia="en-US"/>
              </w:rPr>
            </w:pPr>
          </w:p>
          <w:p w14:paraId="5A5DDDD5"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517BA" w:rsidRDefault="00B34E5F" w:rsidP="00A80D0E">
            <w:pPr>
              <w:widowControl w:val="0"/>
              <w:autoSpaceDE w:val="0"/>
              <w:autoSpaceDN w:val="0"/>
              <w:adjustRightInd w:val="0"/>
              <w:rPr>
                <w:rFonts w:eastAsia="Calibri"/>
                <w:sz w:val="26"/>
                <w:szCs w:val="26"/>
                <w:lang w:eastAsia="en-US"/>
              </w:rPr>
            </w:pPr>
          </w:p>
          <w:p w14:paraId="4518AD7F" w14:textId="6FAC4E1D" w:rsidR="00B34E5F" w:rsidRDefault="00B34E5F" w:rsidP="00A80D0E">
            <w:pPr>
              <w:widowControl w:val="0"/>
              <w:autoSpaceDE w:val="0"/>
              <w:autoSpaceDN w:val="0"/>
              <w:adjustRightInd w:val="0"/>
              <w:rPr>
                <w:rFonts w:eastAsia="Calibri"/>
                <w:sz w:val="26"/>
                <w:szCs w:val="26"/>
                <w:lang w:eastAsia="en-US"/>
              </w:rPr>
            </w:pPr>
          </w:p>
          <w:p w14:paraId="403D8F32" w14:textId="14AB3F2B" w:rsidR="0056618D" w:rsidRDefault="0056618D" w:rsidP="00A80D0E">
            <w:pPr>
              <w:widowControl w:val="0"/>
              <w:autoSpaceDE w:val="0"/>
              <w:autoSpaceDN w:val="0"/>
              <w:adjustRightInd w:val="0"/>
              <w:rPr>
                <w:rFonts w:eastAsia="Calibri"/>
                <w:sz w:val="26"/>
                <w:szCs w:val="26"/>
                <w:lang w:eastAsia="en-US"/>
              </w:rPr>
            </w:pPr>
          </w:p>
          <w:p w14:paraId="08A30B79" w14:textId="71FBD2EE" w:rsidR="0056618D" w:rsidRDefault="0056618D" w:rsidP="00A80D0E">
            <w:pPr>
              <w:widowControl w:val="0"/>
              <w:autoSpaceDE w:val="0"/>
              <w:autoSpaceDN w:val="0"/>
              <w:adjustRightInd w:val="0"/>
              <w:rPr>
                <w:rFonts w:eastAsia="Calibri"/>
                <w:sz w:val="26"/>
                <w:szCs w:val="26"/>
                <w:lang w:eastAsia="en-US"/>
              </w:rPr>
            </w:pPr>
          </w:p>
          <w:p w14:paraId="64D7FA95" w14:textId="77777777" w:rsidR="0056618D" w:rsidRPr="000517BA" w:rsidRDefault="0056618D" w:rsidP="00A80D0E">
            <w:pPr>
              <w:widowControl w:val="0"/>
              <w:autoSpaceDE w:val="0"/>
              <w:autoSpaceDN w:val="0"/>
              <w:adjustRightInd w:val="0"/>
              <w:rPr>
                <w:rFonts w:eastAsia="Calibri"/>
                <w:sz w:val="26"/>
                <w:szCs w:val="26"/>
                <w:lang w:eastAsia="en-US"/>
              </w:rPr>
            </w:pPr>
          </w:p>
          <w:p w14:paraId="5EC4AD0A" w14:textId="77777777" w:rsidR="00B34E5F" w:rsidRPr="000517BA" w:rsidRDefault="00B34E5F" w:rsidP="00A80D0E">
            <w:pPr>
              <w:widowControl w:val="0"/>
              <w:autoSpaceDE w:val="0"/>
              <w:autoSpaceDN w:val="0"/>
              <w:adjustRightInd w:val="0"/>
              <w:rPr>
                <w:rFonts w:eastAsia="Calibri"/>
                <w:sz w:val="26"/>
                <w:szCs w:val="26"/>
                <w:lang w:eastAsia="en-US"/>
              </w:rPr>
            </w:pPr>
          </w:p>
          <w:p w14:paraId="3A2F328C" w14:textId="77777777" w:rsidR="00B34E5F" w:rsidRPr="000517BA" w:rsidRDefault="00B34E5F" w:rsidP="00A80D0E">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34E5F" w:rsidRPr="000517BA" w14:paraId="24F33279" w14:textId="77777777" w:rsidTr="00735D41">
        <w:tc>
          <w:tcPr>
            <w:tcW w:w="2032" w:type="dxa"/>
          </w:tcPr>
          <w:p w14:paraId="50B3ECC5" w14:textId="77777777" w:rsidR="00B34E5F" w:rsidRPr="000517BA" w:rsidRDefault="00B34E5F" w:rsidP="00A80D0E">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14:paraId="086C09DB"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14:paraId="33C2CDEF"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14:paraId="18F25542"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517BA" w:rsidRDefault="00B34E5F" w:rsidP="00A80D0E">
            <w:pPr>
              <w:rPr>
                <w:rFonts w:eastAsia="Calibri"/>
                <w:sz w:val="26"/>
                <w:szCs w:val="26"/>
                <w:lang w:eastAsia="en-US"/>
              </w:rPr>
            </w:pPr>
          </w:p>
        </w:tc>
      </w:tr>
      <w:tr w:rsidR="00B34E5F" w:rsidRPr="000517BA" w14:paraId="639F500F" w14:textId="77777777" w:rsidTr="00735D41">
        <w:tc>
          <w:tcPr>
            <w:tcW w:w="2032" w:type="dxa"/>
          </w:tcPr>
          <w:p w14:paraId="20E41B29" w14:textId="77777777" w:rsidR="00B34E5F" w:rsidRPr="000517BA" w:rsidRDefault="00B34E5F" w:rsidP="00A80D0E">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14:paraId="69F2A725"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14:paraId="5814C7D9"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14:paraId="3043A627"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Default="00B34E5F" w:rsidP="00A80D0E">
      <w:pPr>
        <w:jc w:val="both"/>
        <w:rPr>
          <w:sz w:val="26"/>
          <w:szCs w:val="26"/>
        </w:rPr>
      </w:pPr>
    </w:p>
    <w:p w14:paraId="4E51F7CB" w14:textId="3C050E79" w:rsidR="007254EB" w:rsidRPr="000517BA" w:rsidRDefault="007254EB" w:rsidP="007254EB">
      <w:pPr>
        <w:contextualSpacing/>
        <w:jc w:val="center"/>
        <w:rPr>
          <w:rFonts w:eastAsia="Calibri"/>
          <w:b/>
          <w:sz w:val="26"/>
          <w:szCs w:val="26"/>
          <w:lang w:eastAsia="en-US"/>
        </w:rPr>
      </w:pPr>
      <w:r>
        <w:rPr>
          <w:rFonts w:eastAsia="Calibri"/>
          <w:b/>
          <w:sz w:val="26"/>
          <w:szCs w:val="26"/>
          <w:lang w:eastAsia="en-US"/>
        </w:rPr>
        <w:t>4.3</w:t>
      </w: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254EB" w:rsidRPr="000517BA" w14:paraId="0660E7EF" w14:textId="77777777" w:rsidTr="00E41A74">
        <w:trPr>
          <w:trHeight w:val="720"/>
        </w:trPr>
        <w:tc>
          <w:tcPr>
            <w:tcW w:w="1911" w:type="dxa"/>
            <w:vMerge w:val="restart"/>
          </w:tcPr>
          <w:p w14:paraId="399BFEF0"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14:paraId="30900F03"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Работа выполнена</w:t>
            </w:r>
          </w:p>
          <w:p w14:paraId="219CA70E" w14:textId="77777777" w:rsidR="007254EB" w:rsidRPr="000517BA" w:rsidRDefault="007254EB" w:rsidP="00E41A74">
            <w:pPr>
              <w:jc w:val="center"/>
              <w:rPr>
                <w:rFonts w:eastAsia="Calibri"/>
                <w:b/>
                <w:bCs/>
                <w:sz w:val="26"/>
                <w:szCs w:val="26"/>
                <w:lang w:eastAsia="en-US"/>
              </w:rPr>
            </w:pPr>
          </w:p>
        </w:tc>
        <w:tc>
          <w:tcPr>
            <w:tcW w:w="2792" w:type="dxa"/>
            <w:tcBorders>
              <w:bottom w:val="single" w:sz="4" w:space="0" w:color="auto"/>
            </w:tcBorders>
          </w:tcPr>
          <w:p w14:paraId="11C18A12"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14:paraId="48DAA10A"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7254EB" w:rsidRPr="000517BA" w14:paraId="46D4443A" w14:textId="77777777" w:rsidTr="00E41A74">
        <w:trPr>
          <w:trHeight w:val="600"/>
        </w:trPr>
        <w:tc>
          <w:tcPr>
            <w:tcW w:w="1911" w:type="dxa"/>
            <w:vMerge/>
          </w:tcPr>
          <w:p w14:paraId="4EAE737F" w14:textId="77777777" w:rsidR="007254EB" w:rsidRPr="000517BA" w:rsidRDefault="007254EB" w:rsidP="00E41A74">
            <w:pPr>
              <w:jc w:val="center"/>
              <w:rPr>
                <w:rFonts w:eastAsia="Calibri"/>
                <w:b/>
                <w:bCs/>
                <w:sz w:val="26"/>
                <w:szCs w:val="26"/>
                <w:lang w:eastAsia="en-US"/>
              </w:rPr>
            </w:pPr>
          </w:p>
        </w:tc>
        <w:tc>
          <w:tcPr>
            <w:tcW w:w="2789" w:type="dxa"/>
            <w:tcBorders>
              <w:top w:val="single" w:sz="4" w:space="0" w:color="auto"/>
            </w:tcBorders>
          </w:tcPr>
          <w:p w14:paraId="1591A768"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14:paraId="0FCFF336"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14:paraId="37B21B76"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Оценка «2»</w:t>
            </w:r>
          </w:p>
        </w:tc>
      </w:tr>
      <w:tr w:rsidR="007254EB" w:rsidRPr="000517BA" w14:paraId="0C616DF4" w14:textId="77777777" w:rsidTr="00E41A74">
        <w:tc>
          <w:tcPr>
            <w:tcW w:w="1911" w:type="dxa"/>
          </w:tcPr>
          <w:p w14:paraId="584A2E0D" w14:textId="77777777" w:rsidR="007254EB" w:rsidRPr="000517BA" w:rsidRDefault="007254EB" w:rsidP="00E41A74">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14:paraId="30D57F6A" w14:textId="77777777" w:rsidR="007254EB" w:rsidRPr="000517BA" w:rsidRDefault="007254EB" w:rsidP="00E41A74">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r>
            <w:r w:rsidRPr="000517BA">
              <w:rPr>
                <w:rFonts w:eastAsia="Calibri"/>
                <w:sz w:val="26"/>
                <w:szCs w:val="26"/>
                <w:lang w:eastAsia="en-US"/>
              </w:rPr>
              <w:lastRenderedPageBreak/>
              <w:t>тема раскрыта полностью</w:t>
            </w:r>
          </w:p>
        </w:tc>
        <w:tc>
          <w:tcPr>
            <w:tcW w:w="2792" w:type="dxa"/>
          </w:tcPr>
          <w:p w14:paraId="0985E56B"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lastRenderedPageBreak/>
              <w:t xml:space="preserve">Содержание сообщения соответствует заданной теме, но в тексте есть отклонения от </w:t>
            </w:r>
            <w:r w:rsidRPr="000517BA">
              <w:rPr>
                <w:rFonts w:eastAsia="Calibri"/>
                <w:sz w:val="26"/>
                <w:szCs w:val="26"/>
                <w:lang w:eastAsia="en-US"/>
              </w:rPr>
              <w:lastRenderedPageBreak/>
              <w:t>темы или тема раскрыта не полностью.</w:t>
            </w:r>
          </w:p>
        </w:tc>
        <w:tc>
          <w:tcPr>
            <w:tcW w:w="2220" w:type="dxa"/>
            <w:vMerge w:val="restart"/>
          </w:tcPr>
          <w:p w14:paraId="70BF0087"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lastRenderedPageBreak/>
              <w:t>Обучающийся работу не выполнил вовсе.</w:t>
            </w:r>
          </w:p>
          <w:p w14:paraId="6A841FE5" w14:textId="77777777" w:rsidR="007254EB" w:rsidRPr="000517BA" w:rsidRDefault="007254EB" w:rsidP="00E41A74">
            <w:pPr>
              <w:widowControl w:val="0"/>
              <w:autoSpaceDE w:val="0"/>
              <w:autoSpaceDN w:val="0"/>
              <w:adjustRightInd w:val="0"/>
              <w:rPr>
                <w:rFonts w:eastAsia="Calibri"/>
                <w:sz w:val="26"/>
                <w:szCs w:val="26"/>
                <w:lang w:eastAsia="en-US"/>
              </w:rPr>
            </w:pPr>
          </w:p>
          <w:p w14:paraId="69C880E9"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lastRenderedPageBreak/>
              <w:t>Содержание ячеек таблицы  не соответствует заданной теме.</w:t>
            </w:r>
          </w:p>
          <w:p w14:paraId="4C0659FD" w14:textId="77777777" w:rsidR="007254EB" w:rsidRPr="000517BA" w:rsidRDefault="007254EB" w:rsidP="00E41A74">
            <w:pPr>
              <w:widowControl w:val="0"/>
              <w:autoSpaceDE w:val="0"/>
              <w:autoSpaceDN w:val="0"/>
              <w:adjustRightInd w:val="0"/>
              <w:rPr>
                <w:rFonts w:eastAsia="Calibri"/>
                <w:sz w:val="26"/>
                <w:szCs w:val="26"/>
                <w:lang w:eastAsia="en-US"/>
              </w:rPr>
            </w:pPr>
          </w:p>
          <w:p w14:paraId="2AB7159B"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14:paraId="4CC494DA" w14:textId="77777777" w:rsidR="007254EB" w:rsidRPr="000517BA" w:rsidRDefault="007254EB" w:rsidP="00E41A74">
            <w:pPr>
              <w:ind w:left="720" w:hanging="357"/>
              <w:contextualSpacing/>
              <w:jc w:val="both"/>
              <w:rPr>
                <w:rFonts w:eastAsia="Calibri"/>
                <w:sz w:val="26"/>
                <w:szCs w:val="26"/>
                <w:lang w:eastAsia="en-US"/>
              </w:rPr>
            </w:pPr>
          </w:p>
          <w:p w14:paraId="2C8F5C38" w14:textId="77777777" w:rsidR="007254EB" w:rsidRPr="000517BA" w:rsidRDefault="007254EB" w:rsidP="00E41A74">
            <w:pPr>
              <w:widowControl w:val="0"/>
              <w:autoSpaceDE w:val="0"/>
              <w:autoSpaceDN w:val="0"/>
              <w:adjustRightInd w:val="0"/>
              <w:rPr>
                <w:rFonts w:eastAsia="Calibri"/>
                <w:sz w:val="26"/>
                <w:szCs w:val="26"/>
                <w:lang w:eastAsia="en-US"/>
              </w:rPr>
            </w:pPr>
          </w:p>
          <w:p w14:paraId="12D18ED6" w14:textId="77777777" w:rsidR="007254EB" w:rsidRPr="000517BA" w:rsidRDefault="007254EB" w:rsidP="00E41A74">
            <w:pPr>
              <w:widowControl w:val="0"/>
              <w:numPr>
                <w:ilvl w:val="0"/>
                <w:numId w:val="28"/>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7254EB" w:rsidRPr="000517BA" w14:paraId="31CE1754" w14:textId="77777777" w:rsidTr="00E41A74">
        <w:trPr>
          <w:trHeight w:val="1441"/>
        </w:trPr>
        <w:tc>
          <w:tcPr>
            <w:tcW w:w="1911" w:type="dxa"/>
          </w:tcPr>
          <w:p w14:paraId="10C3E4B0" w14:textId="77777777" w:rsidR="007254EB" w:rsidRPr="000517BA" w:rsidRDefault="007254EB" w:rsidP="00E41A74">
            <w:pPr>
              <w:rPr>
                <w:rFonts w:eastAsia="Calibri"/>
                <w:sz w:val="26"/>
                <w:szCs w:val="26"/>
                <w:lang w:eastAsia="en-US"/>
              </w:rPr>
            </w:pPr>
            <w:r w:rsidRPr="000517BA">
              <w:rPr>
                <w:rFonts w:eastAsia="Calibri"/>
                <w:sz w:val="26"/>
                <w:szCs w:val="26"/>
                <w:lang w:eastAsia="en-US"/>
              </w:rPr>
              <w:lastRenderedPageBreak/>
              <w:t>Лаконичность и четкость изложения материала в таблице</w:t>
            </w:r>
          </w:p>
        </w:tc>
        <w:tc>
          <w:tcPr>
            <w:tcW w:w="2789" w:type="dxa"/>
          </w:tcPr>
          <w:p w14:paraId="4628EC82" w14:textId="77777777" w:rsidR="007254EB" w:rsidRPr="000517BA" w:rsidRDefault="007254EB" w:rsidP="00E41A74">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14:paraId="2B061663" w14:textId="77777777" w:rsidR="007254EB" w:rsidRPr="000517BA" w:rsidRDefault="007254EB" w:rsidP="00E41A74">
            <w:pPr>
              <w:rPr>
                <w:rFonts w:eastAsia="Calibri"/>
                <w:color w:val="000000"/>
                <w:sz w:val="26"/>
                <w:szCs w:val="26"/>
                <w:lang w:eastAsia="en-US"/>
              </w:rPr>
            </w:pPr>
          </w:p>
        </w:tc>
        <w:tc>
          <w:tcPr>
            <w:tcW w:w="2792" w:type="dxa"/>
          </w:tcPr>
          <w:p w14:paraId="2395A1AB" w14:textId="77777777" w:rsidR="007254EB" w:rsidRPr="000517BA" w:rsidRDefault="007254EB" w:rsidP="00E41A74">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E67DE76"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p>
        </w:tc>
      </w:tr>
      <w:tr w:rsidR="007254EB" w:rsidRPr="000517BA" w14:paraId="5AEE93C3" w14:textId="77777777" w:rsidTr="00E41A74">
        <w:tc>
          <w:tcPr>
            <w:tcW w:w="1911" w:type="dxa"/>
          </w:tcPr>
          <w:p w14:paraId="4A61CFC6" w14:textId="77777777" w:rsidR="007254EB" w:rsidRPr="000517BA" w:rsidRDefault="007254EB" w:rsidP="00E41A74">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14:paraId="256CCC1A" w14:textId="77777777" w:rsidR="007254EB" w:rsidRPr="000517BA" w:rsidRDefault="007254EB" w:rsidP="00E41A74">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14:paraId="59DECDDF" w14:textId="77777777" w:rsidR="007254EB" w:rsidRPr="000517BA" w:rsidRDefault="007254EB" w:rsidP="00E41A74">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538CC857" w14:textId="77777777" w:rsidR="007254EB" w:rsidRPr="000517BA" w:rsidRDefault="007254EB" w:rsidP="00E41A74">
            <w:pPr>
              <w:rPr>
                <w:rFonts w:eastAsia="Calibri"/>
                <w:color w:val="FF0000"/>
                <w:sz w:val="26"/>
                <w:szCs w:val="26"/>
                <w:lang w:eastAsia="en-US"/>
              </w:rPr>
            </w:pPr>
          </w:p>
        </w:tc>
      </w:tr>
    </w:tbl>
    <w:p w14:paraId="5E59A66B" w14:textId="77777777" w:rsidR="007254EB" w:rsidRDefault="007254EB" w:rsidP="00A80D0E">
      <w:pPr>
        <w:jc w:val="both"/>
        <w:rPr>
          <w:b/>
          <w:bCs/>
          <w:sz w:val="26"/>
          <w:szCs w:val="26"/>
        </w:rPr>
      </w:pPr>
    </w:p>
    <w:p w14:paraId="34CE7DC7" w14:textId="563BD90E" w:rsidR="00B34E5F" w:rsidRPr="000517BA" w:rsidRDefault="007254EB" w:rsidP="007254EB">
      <w:pPr>
        <w:jc w:val="center"/>
        <w:rPr>
          <w:sz w:val="26"/>
          <w:szCs w:val="26"/>
        </w:rPr>
      </w:pPr>
      <w:r>
        <w:rPr>
          <w:b/>
          <w:bCs/>
          <w:sz w:val="26"/>
          <w:szCs w:val="26"/>
        </w:rPr>
        <w:t xml:space="preserve">4.4 </w:t>
      </w:r>
      <w:r w:rsidR="00B34E5F" w:rsidRPr="000517BA">
        <w:rPr>
          <w:b/>
          <w:bCs/>
          <w:sz w:val="26"/>
          <w:szCs w:val="26"/>
        </w:rPr>
        <w:t>Критерии оценки презентации</w:t>
      </w:r>
    </w:p>
    <w:p w14:paraId="70BC10A2" w14:textId="77777777" w:rsidR="00B34E5F" w:rsidRPr="000517BA" w:rsidRDefault="00B34E5F" w:rsidP="00A80D0E">
      <w:pPr>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0517BA" w14:paraId="378528EA" w14:textId="77777777" w:rsidTr="00735D41">
        <w:tc>
          <w:tcPr>
            <w:tcW w:w="2808" w:type="dxa"/>
          </w:tcPr>
          <w:p w14:paraId="79D712C8" w14:textId="77777777" w:rsidR="00B34E5F" w:rsidRPr="000517BA" w:rsidRDefault="00B34E5F" w:rsidP="00A80D0E">
            <w:pPr>
              <w:jc w:val="both"/>
              <w:rPr>
                <w:sz w:val="26"/>
                <w:szCs w:val="26"/>
              </w:rPr>
            </w:pPr>
            <w:r w:rsidRPr="000517BA">
              <w:rPr>
                <w:sz w:val="26"/>
                <w:szCs w:val="26"/>
              </w:rPr>
              <w:t>Критерии оценки</w:t>
            </w:r>
          </w:p>
        </w:tc>
        <w:tc>
          <w:tcPr>
            <w:tcW w:w="6660" w:type="dxa"/>
          </w:tcPr>
          <w:p w14:paraId="4AF86D47" w14:textId="77777777" w:rsidR="00B34E5F" w:rsidRPr="000517BA" w:rsidRDefault="00B34E5F" w:rsidP="00A80D0E">
            <w:pPr>
              <w:jc w:val="both"/>
              <w:rPr>
                <w:sz w:val="26"/>
                <w:szCs w:val="26"/>
              </w:rPr>
            </w:pPr>
            <w:r w:rsidRPr="000517BA">
              <w:rPr>
                <w:sz w:val="26"/>
                <w:szCs w:val="26"/>
              </w:rPr>
              <w:t>Содержание оценки</w:t>
            </w:r>
          </w:p>
        </w:tc>
      </w:tr>
      <w:tr w:rsidR="00B34E5F" w:rsidRPr="000517BA" w14:paraId="49B7AE3D" w14:textId="77777777" w:rsidTr="00735D41">
        <w:tc>
          <w:tcPr>
            <w:tcW w:w="2808" w:type="dxa"/>
          </w:tcPr>
          <w:p w14:paraId="0A7F76F9" w14:textId="77777777" w:rsidR="00B34E5F" w:rsidRPr="000517BA" w:rsidRDefault="00B34E5F" w:rsidP="00A80D0E">
            <w:pPr>
              <w:rPr>
                <w:sz w:val="26"/>
                <w:szCs w:val="26"/>
              </w:rPr>
            </w:pPr>
            <w:r w:rsidRPr="000517BA">
              <w:rPr>
                <w:sz w:val="26"/>
                <w:szCs w:val="26"/>
              </w:rPr>
              <w:t>1. Содержательный критерий</w:t>
            </w:r>
          </w:p>
        </w:tc>
        <w:tc>
          <w:tcPr>
            <w:tcW w:w="6660" w:type="dxa"/>
          </w:tcPr>
          <w:p w14:paraId="5703D964" w14:textId="77777777" w:rsidR="00B34E5F" w:rsidRPr="000517BA" w:rsidRDefault="00B34E5F" w:rsidP="00A80D0E">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517BA" w14:paraId="642703C0" w14:textId="77777777" w:rsidTr="00735D41">
        <w:tc>
          <w:tcPr>
            <w:tcW w:w="2808" w:type="dxa"/>
          </w:tcPr>
          <w:p w14:paraId="26A43CFE" w14:textId="77777777" w:rsidR="00B34E5F" w:rsidRPr="000517BA" w:rsidRDefault="00B34E5F" w:rsidP="00A80D0E">
            <w:pPr>
              <w:jc w:val="both"/>
              <w:rPr>
                <w:sz w:val="26"/>
                <w:szCs w:val="26"/>
              </w:rPr>
            </w:pPr>
            <w:r w:rsidRPr="000517BA">
              <w:rPr>
                <w:sz w:val="26"/>
                <w:szCs w:val="26"/>
              </w:rPr>
              <w:t>2. Логический критерий</w:t>
            </w:r>
          </w:p>
        </w:tc>
        <w:tc>
          <w:tcPr>
            <w:tcW w:w="6660" w:type="dxa"/>
          </w:tcPr>
          <w:p w14:paraId="05C4A628" w14:textId="77777777" w:rsidR="00B34E5F" w:rsidRPr="000517BA" w:rsidRDefault="00B34E5F" w:rsidP="00A80D0E">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34E5F" w:rsidRPr="000517BA" w14:paraId="017F75C8" w14:textId="77777777" w:rsidTr="00735D41">
        <w:tc>
          <w:tcPr>
            <w:tcW w:w="2808" w:type="dxa"/>
          </w:tcPr>
          <w:p w14:paraId="47C7D7EF" w14:textId="77777777" w:rsidR="00B34E5F" w:rsidRPr="000517BA" w:rsidRDefault="00B34E5F" w:rsidP="00A80D0E">
            <w:pPr>
              <w:jc w:val="both"/>
              <w:rPr>
                <w:sz w:val="26"/>
                <w:szCs w:val="26"/>
              </w:rPr>
            </w:pPr>
            <w:r w:rsidRPr="000517BA">
              <w:rPr>
                <w:sz w:val="26"/>
                <w:szCs w:val="26"/>
              </w:rPr>
              <w:t xml:space="preserve">3. Речевой критерий </w:t>
            </w:r>
          </w:p>
        </w:tc>
        <w:tc>
          <w:tcPr>
            <w:tcW w:w="6660" w:type="dxa"/>
          </w:tcPr>
          <w:p w14:paraId="58B3B6FA" w14:textId="77777777" w:rsidR="00B34E5F" w:rsidRPr="000517BA" w:rsidRDefault="00B34E5F" w:rsidP="00A80D0E">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517BA" w14:paraId="46BB3BAA" w14:textId="77777777" w:rsidTr="00735D41">
        <w:tc>
          <w:tcPr>
            <w:tcW w:w="2808" w:type="dxa"/>
          </w:tcPr>
          <w:p w14:paraId="11D62EC9" w14:textId="77777777" w:rsidR="00B34E5F" w:rsidRPr="000517BA" w:rsidRDefault="00B34E5F" w:rsidP="00A80D0E">
            <w:pPr>
              <w:rPr>
                <w:sz w:val="26"/>
                <w:szCs w:val="26"/>
              </w:rPr>
            </w:pPr>
            <w:r w:rsidRPr="000517BA">
              <w:rPr>
                <w:sz w:val="26"/>
                <w:szCs w:val="26"/>
              </w:rPr>
              <w:t>4. Психологический критерий</w:t>
            </w:r>
          </w:p>
        </w:tc>
        <w:tc>
          <w:tcPr>
            <w:tcW w:w="6660" w:type="dxa"/>
          </w:tcPr>
          <w:p w14:paraId="60CD802D" w14:textId="77777777" w:rsidR="00B34E5F" w:rsidRPr="000517BA" w:rsidRDefault="00B34E5F" w:rsidP="00A80D0E">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517BA" w14:paraId="2313C17F" w14:textId="77777777" w:rsidTr="00735D41">
        <w:tc>
          <w:tcPr>
            <w:tcW w:w="2808" w:type="dxa"/>
          </w:tcPr>
          <w:p w14:paraId="17ECCDEA" w14:textId="77777777" w:rsidR="00B34E5F" w:rsidRPr="000517BA" w:rsidRDefault="00B34E5F" w:rsidP="00A80D0E">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517BA" w:rsidRDefault="00B34E5F" w:rsidP="00A80D0E">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77777777" w:rsidR="00B34E5F" w:rsidRDefault="00B34E5F" w:rsidP="00A80D0E">
      <w:pPr>
        <w:snapToGrid w:val="0"/>
        <w:jc w:val="both"/>
        <w:rPr>
          <w:rFonts w:eastAsia="Calibri"/>
          <w:sz w:val="26"/>
          <w:szCs w:val="26"/>
          <w:lang w:eastAsia="en-US"/>
        </w:rPr>
      </w:pPr>
    </w:p>
    <w:p w14:paraId="174F827D" w14:textId="77777777" w:rsidR="00B34E5F" w:rsidRDefault="00B34E5F" w:rsidP="00A80D0E">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14:paraId="6AB9C380" w14:textId="77777777" w:rsidR="0059297B" w:rsidRDefault="0059297B" w:rsidP="0059297B">
      <w:pPr>
        <w:jc w:val="both"/>
        <w:rPr>
          <w:b/>
          <w:sz w:val="26"/>
          <w:szCs w:val="26"/>
          <w:u w:val="single"/>
          <w:lang w:eastAsia="ar-SA"/>
        </w:rPr>
      </w:pPr>
      <w:r>
        <w:rPr>
          <w:b/>
          <w:sz w:val="26"/>
          <w:szCs w:val="26"/>
          <w:u w:val="single"/>
          <w:lang w:eastAsia="ar-SA"/>
        </w:rPr>
        <w:t>Основные источники:</w:t>
      </w:r>
    </w:p>
    <w:p w14:paraId="738DE688" w14:textId="77777777" w:rsidR="0059297B" w:rsidRDefault="0059297B" w:rsidP="0059297B">
      <w:pPr>
        <w:jc w:val="both"/>
        <w:rPr>
          <w:sz w:val="26"/>
          <w:szCs w:val="26"/>
          <w:lang w:eastAsia="ar-SA"/>
        </w:rPr>
      </w:pPr>
      <w:r>
        <w:rPr>
          <w:sz w:val="26"/>
          <w:szCs w:val="26"/>
          <w:lang w:eastAsia="ar-SA"/>
        </w:rPr>
        <w:t>1.Богомолова, И. В. Неорганическая химия : учебное пособие / И.В. Богомолова. - Москва : ИНФРА-М, 2020. - 336 с. : ил. - (</w:t>
      </w:r>
      <w:proofErr w:type="spellStart"/>
      <w:r>
        <w:rPr>
          <w:sz w:val="26"/>
          <w:szCs w:val="26"/>
          <w:lang w:eastAsia="ar-SA"/>
        </w:rPr>
        <w:t>ПРОФИль</w:t>
      </w:r>
      <w:proofErr w:type="spellEnd"/>
      <w:r>
        <w:rPr>
          <w:sz w:val="26"/>
          <w:szCs w:val="26"/>
          <w:lang w:eastAsia="ar-SA"/>
        </w:rPr>
        <w:t xml:space="preserve">). - ISBN 978-5-98281-187-5. - Текст : электронный. - URL: </w:t>
      </w:r>
      <w:hyperlink r:id="rId9" w:history="1">
        <w:r>
          <w:rPr>
            <w:rStyle w:val="ac"/>
            <w:sz w:val="26"/>
            <w:szCs w:val="26"/>
            <w:lang w:eastAsia="ar-SA"/>
          </w:rPr>
          <w:t>https://znanium.com/catalog/product/1061490</w:t>
        </w:r>
      </w:hyperlink>
      <w:r>
        <w:rPr>
          <w:sz w:val="26"/>
          <w:szCs w:val="26"/>
          <w:lang w:eastAsia="ar-SA"/>
        </w:rPr>
        <w:t xml:space="preserve">  </w:t>
      </w:r>
    </w:p>
    <w:p w14:paraId="25D1D1DD" w14:textId="77777777" w:rsidR="0059297B" w:rsidRDefault="0059297B" w:rsidP="0059297B">
      <w:pPr>
        <w:jc w:val="both"/>
        <w:rPr>
          <w:sz w:val="26"/>
          <w:szCs w:val="26"/>
          <w:lang w:eastAsia="ar-SA"/>
        </w:rPr>
      </w:pPr>
      <w:r>
        <w:rPr>
          <w:sz w:val="26"/>
          <w:szCs w:val="26"/>
          <w:lang w:eastAsia="ar-SA"/>
        </w:rPr>
        <w:t xml:space="preserve">2.Жебентяев, А. И. Аналитическая химия. Химические методы анализа : учебное пособие / А.И. </w:t>
      </w:r>
      <w:proofErr w:type="spellStart"/>
      <w:r>
        <w:rPr>
          <w:sz w:val="26"/>
          <w:szCs w:val="26"/>
          <w:lang w:eastAsia="ar-SA"/>
        </w:rPr>
        <w:t>Жебентяев</w:t>
      </w:r>
      <w:proofErr w:type="spellEnd"/>
      <w:r>
        <w:rPr>
          <w:sz w:val="26"/>
          <w:szCs w:val="26"/>
          <w:lang w:eastAsia="ar-SA"/>
        </w:rPr>
        <w:t xml:space="preserve">, А.К. Жерносек, И.Е. </w:t>
      </w:r>
      <w:proofErr w:type="spellStart"/>
      <w:r>
        <w:rPr>
          <w:sz w:val="26"/>
          <w:szCs w:val="26"/>
          <w:lang w:eastAsia="ar-SA"/>
        </w:rPr>
        <w:t>Талуть</w:t>
      </w:r>
      <w:proofErr w:type="spellEnd"/>
      <w:r>
        <w:rPr>
          <w:sz w:val="26"/>
          <w:szCs w:val="26"/>
          <w:lang w:eastAsia="ar-SA"/>
        </w:rPr>
        <w:t xml:space="preserve">. — 2-е изд. — Минск : Новое знание ; Москва : ИНФРА-М, 2020. — 542 с. — (Высшее образование: </w:t>
      </w:r>
      <w:proofErr w:type="spellStart"/>
      <w:r>
        <w:rPr>
          <w:sz w:val="26"/>
          <w:szCs w:val="26"/>
          <w:lang w:eastAsia="ar-SA"/>
        </w:rPr>
        <w:t>Бакалавриат</w:t>
      </w:r>
      <w:proofErr w:type="spellEnd"/>
      <w:r>
        <w:rPr>
          <w:sz w:val="26"/>
          <w:szCs w:val="26"/>
          <w:lang w:eastAsia="ar-SA"/>
        </w:rPr>
        <w:t xml:space="preserve">). - ISBN 978-5-16-004685-3. - Текст : электронный. - URL: </w:t>
      </w:r>
      <w:hyperlink r:id="rId10" w:history="1">
        <w:r>
          <w:rPr>
            <w:rStyle w:val="ac"/>
            <w:sz w:val="26"/>
            <w:szCs w:val="26"/>
            <w:lang w:eastAsia="ar-SA"/>
          </w:rPr>
          <w:t>https://znanium.com/catalog/document?id=357751</w:t>
        </w:r>
      </w:hyperlink>
    </w:p>
    <w:p w14:paraId="7D6CD8D5" w14:textId="77777777" w:rsidR="0059297B" w:rsidRDefault="0059297B" w:rsidP="0059297B">
      <w:pPr>
        <w:jc w:val="both"/>
        <w:rPr>
          <w:b/>
          <w:bCs/>
          <w:sz w:val="26"/>
          <w:szCs w:val="26"/>
          <w:u w:val="single"/>
          <w:lang w:eastAsia="ar-SA"/>
        </w:rPr>
      </w:pPr>
      <w:r>
        <w:rPr>
          <w:b/>
          <w:bCs/>
          <w:sz w:val="26"/>
          <w:szCs w:val="26"/>
          <w:u w:val="single"/>
          <w:lang w:eastAsia="ar-SA"/>
        </w:rPr>
        <w:t>Дополнительные источники:</w:t>
      </w:r>
    </w:p>
    <w:p w14:paraId="53C76381" w14:textId="77777777" w:rsidR="0059297B" w:rsidRDefault="0059297B" w:rsidP="0059297B">
      <w:pPr>
        <w:jc w:val="both"/>
        <w:rPr>
          <w:sz w:val="26"/>
          <w:szCs w:val="26"/>
          <w:lang w:eastAsia="ar-SA"/>
        </w:rPr>
      </w:pPr>
      <w:r>
        <w:rPr>
          <w:sz w:val="26"/>
          <w:szCs w:val="26"/>
          <w:lang w:eastAsia="ar-SA"/>
        </w:rPr>
        <w:t xml:space="preserve">1.Валова (Копылова), В. Д. Аналитическая химия и физико-химические методы анализа : практикум / В. Д. </w:t>
      </w:r>
      <w:proofErr w:type="spellStart"/>
      <w:r>
        <w:rPr>
          <w:sz w:val="26"/>
          <w:szCs w:val="26"/>
          <w:lang w:eastAsia="ar-SA"/>
        </w:rPr>
        <w:t>Валова</w:t>
      </w:r>
      <w:proofErr w:type="spellEnd"/>
      <w:r>
        <w:rPr>
          <w:sz w:val="26"/>
          <w:szCs w:val="26"/>
          <w:lang w:eastAsia="ar-SA"/>
        </w:rPr>
        <w:t xml:space="preserve"> (Копылова), Е. И. Паршина. - 2-е изд., стер. - Москва : Издательско-торговая корпорация «Дашков и К°», 2020. - 198 с. - ISBN 978-5-394-03528-9. - Текст : электронный. - URL: </w:t>
      </w:r>
      <w:hyperlink r:id="rId11" w:history="1">
        <w:r>
          <w:rPr>
            <w:rStyle w:val="ac"/>
            <w:sz w:val="26"/>
            <w:szCs w:val="26"/>
            <w:lang w:eastAsia="ar-SA"/>
          </w:rPr>
          <w:t>https://znanium.com/catalog/document?id=358370</w:t>
        </w:r>
      </w:hyperlink>
      <w:r>
        <w:rPr>
          <w:sz w:val="26"/>
          <w:szCs w:val="26"/>
          <w:lang w:eastAsia="ar-SA"/>
        </w:rPr>
        <w:t xml:space="preserve"> </w:t>
      </w:r>
    </w:p>
    <w:p w14:paraId="23413D15" w14:textId="77777777" w:rsidR="0059297B" w:rsidRDefault="0059297B" w:rsidP="0059297B">
      <w:pPr>
        <w:jc w:val="both"/>
        <w:rPr>
          <w:sz w:val="26"/>
          <w:szCs w:val="26"/>
          <w:lang w:eastAsia="ar-SA"/>
        </w:rPr>
      </w:pPr>
      <w:r>
        <w:rPr>
          <w:sz w:val="26"/>
          <w:szCs w:val="26"/>
          <w:lang w:eastAsia="ar-SA"/>
        </w:rPr>
        <w:t xml:space="preserve">2.Физическая и коллоидная химия (в общественном питании): Учебное пособие / </w:t>
      </w:r>
      <w:proofErr w:type="spellStart"/>
      <w:r>
        <w:rPr>
          <w:sz w:val="26"/>
          <w:szCs w:val="26"/>
          <w:lang w:eastAsia="ar-SA"/>
        </w:rPr>
        <w:t>Горбунцова</w:t>
      </w:r>
      <w:proofErr w:type="spellEnd"/>
      <w:r>
        <w:rPr>
          <w:sz w:val="26"/>
          <w:szCs w:val="26"/>
          <w:lang w:eastAsia="ar-SA"/>
        </w:rPr>
        <w:t xml:space="preserve"> С.В., </w:t>
      </w:r>
      <w:proofErr w:type="spellStart"/>
      <w:r>
        <w:rPr>
          <w:sz w:val="26"/>
          <w:szCs w:val="26"/>
          <w:lang w:eastAsia="ar-SA"/>
        </w:rPr>
        <w:t>Муллоярова</w:t>
      </w:r>
      <w:proofErr w:type="spellEnd"/>
      <w:r>
        <w:rPr>
          <w:sz w:val="26"/>
          <w:szCs w:val="26"/>
          <w:lang w:eastAsia="ar-SA"/>
        </w:rPr>
        <w:t xml:space="preserve"> Э.А., </w:t>
      </w:r>
      <w:proofErr w:type="spellStart"/>
      <w:r>
        <w:rPr>
          <w:sz w:val="26"/>
          <w:szCs w:val="26"/>
          <w:lang w:eastAsia="ar-SA"/>
        </w:rPr>
        <w:t>Оробейко</w:t>
      </w:r>
      <w:proofErr w:type="spellEnd"/>
      <w:r>
        <w:rPr>
          <w:sz w:val="26"/>
          <w:szCs w:val="26"/>
          <w:lang w:eastAsia="ar-SA"/>
        </w:rPr>
        <w:t xml:space="preserve"> Е.С. - Москва :Альфа-М, НИЦ ИНФРА-М, 2016. - 270 с. (</w:t>
      </w:r>
      <w:proofErr w:type="spellStart"/>
      <w:r>
        <w:rPr>
          <w:sz w:val="26"/>
          <w:szCs w:val="26"/>
          <w:lang w:eastAsia="ar-SA"/>
        </w:rPr>
        <w:t>ПРОФИль</w:t>
      </w:r>
      <w:proofErr w:type="spellEnd"/>
      <w:r>
        <w:rPr>
          <w:sz w:val="26"/>
          <w:szCs w:val="26"/>
          <w:lang w:eastAsia="ar-SA"/>
        </w:rPr>
        <w:t xml:space="preserve">) ISBN 978-5-98281-093-9. - Текст : электронный. - URL: </w:t>
      </w:r>
      <w:hyperlink r:id="rId12" w:history="1">
        <w:r>
          <w:rPr>
            <w:rStyle w:val="ac"/>
            <w:sz w:val="26"/>
            <w:szCs w:val="26"/>
            <w:lang w:eastAsia="ar-SA"/>
          </w:rPr>
          <w:t>https://znanium.com/catalog/document?id=95874</w:t>
        </w:r>
      </w:hyperlink>
    </w:p>
    <w:p w14:paraId="18D113B7" w14:textId="77777777" w:rsidR="0059297B" w:rsidRDefault="0059297B" w:rsidP="0059297B">
      <w:pPr>
        <w:jc w:val="both"/>
        <w:rPr>
          <w:b/>
          <w:bCs/>
          <w:color w:val="000000"/>
          <w:sz w:val="26"/>
          <w:szCs w:val="26"/>
          <w:u w:val="single"/>
        </w:rPr>
      </w:pPr>
      <w:r>
        <w:rPr>
          <w:b/>
          <w:bCs/>
          <w:color w:val="000000"/>
          <w:sz w:val="26"/>
          <w:szCs w:val="26"/>
          <w:u w:val="single"/>
        </w:rPr>
        <w:t>Интернет-ресурсы:</w:t>
      </w:r>
    </w:p>
    <w:p w14:paraId="27EE1917" w14:textId="77777777" w:rsidR="0059297B" w:rsidRDefault="0059297B" w:rsidP="0059297B">
      <w:pPr>
        <w:numPr>
          <w:ilvl w:val="0"/>
          <w:numId w:val="33"/>
        </w:numPr>
        <w:spacing w:line="276" w:lineRule="auto"/>
        <w:ind w:hanging="360"/>
        <w:contextualSpacing/>
        <w:jc w:val="both"/>
        <w:rPr>
          <w:sz w:val="26"/>
          <w:szCs w:val="26"/>
          <w:lang w:eastAsia="ar-SA"/>
        </w:rPr>
      </w:pPr>
      <w:r>
        <w:rPr>
          <w:sz w:val="26"/>
          <w:szCs w:val="26"/>
          <w:lang w:eastAsia="ar-SA"/>
        </w:rPr>
        <w:t>Электронно-библиотечная система – режим доступа</w:t>
      </w:r>
      <w:r>
        <w:rPr>
          <w:b/>
          <w:bCs/>
          <w:sz w:val="26"/>
          <w:szCs w:val="26"/>
          <w:lang w:eastAsia="ar-SA"/>
        </w:rPr>
        <w:t xml:space="preserve">: </w:t>
      </w:r>
      <w:proofErr w:type="spellStart"/>
      <w:r>
        <w:rPr>
          <w:b/>
          <w:bCs/>
          <w:sz w:val="26"/>
          <w:szCs w:val="26"/>
          <w:lang w:eastAsia="ar-SA"/>
        </w:rPr>
        <w:t>Znanium</w:t>
      </w:r>
      <w:proofErr w:type="spellEnd"/>
      <w:r>
        <w:rPr>
          <w:b/>
          <w:bCs/>
          <w:sz w:val="26"/>
          <w:szCs w:val="26"/>
          <w:lang w:eastAsia="ar-SA"/>
        </w:rPr>
        <w:t xml:space="preserve">. </w:t>
      </w:r>
      <w:proofErr w:type="spellStart"/>
      <w:r>
        <w:rPr>
          <w:b/>
          <w:bCs/>
          <w:sz w:val="26"/>
          <w:szCs w:val="26"/>
          <w:lang w:eastAsia="ar-SA"/>
        </w:rPr>
        <w:t>com</w:t>
      </w:r>
      <w:proofErr w:type="spellEnd"/>
      <w:r>
        <w:rPr>
          <w:b/>
          <w:bCs/>
          <w:sz w:val="26"/>
          <w:szCs w:val="26"/>
          <w:lang w:eastAsia="ar-SA"/>
        </w:rPr>
        <w:t>.</w:t>
      </w:r>
    </w:p>
    <w:p w14:paraId="74455760" w14:textId="77777777" w:rsidR="0059297B" w:rsidRDefault="0059297B" w:rsidP="0059297B">
      <w:pPr>
        <w:ind w:right="584"/>
        <w:rPr>
          <w:sz w:val="26"/>
          <w:szCs w:val="26"/>
          <w:lang w:eastAsia="ar-SA"/>
        </w:rPr>
      </w:pPr>
      <w:r>
        <w:rPr>
          <w:b/>
          <w:bCs/>
          <w:sz w:val="26"/>
          <w:szCs w:val="26"/>
          <w:u w:val="single"/>
          <w:lang w:eastAsia="ar-SA"/>
        </w:rPr>
        <w:t>Сервисы и инструменты</w:t>
      </w:r>
      <w:r>
        <w:rPr>
          <w:sz w:val="26"/>
          <w:szCs w:val="26"/>
          <w:lang w:eastAsia="ar-SA"/>
        </w:rPr>
        <w:t xml:space="preserve">: </w:t>
      </w:r>
    </w:p>
    <w:p w14:paraId="2335FDC8" w14:textId="77777777" w:rsidR="0059297B" w:rsidRDefault="0059297B" w:rsidP="0059297B">
      <w:pPr>
        <w:numPr>
          <w:ilvl w:val="0"/>
          <w:numId w:val="46"/>
        </w:numPr>
        <w:spacing w:line="276" w:lineRule="auto"/>
        <w:ind w:hanging="357"/>
        <w:contextualSpacing/>
        <w:rPr>
          <w:sz w:val="26"/>
          <w:szCs w:val="26"/>
          <w:lang w:eastAsia="ar-SA"/>
        </w:rPr>
      </w:pPr>
      <w:proofErr w:type="spellStart"/>
      <w:r>
        <w:rPr>
          <w:sz w:val="26"/>
          <w:szCs w:val="26"/>
          <w:lang w:eastAsia="ar-SA"/>
        </w:rPr>
        <w:t>Skype</w:t>
      </w:r>
      <w:proofErr w:type="spellEnd"/>
      <w:r>
        <w:rPr>
          <w:sz w:val="26"/>
          <w:szCs w:val="26"/>
          <w:lang w:eastAsia="ar-SA"/>
        </w:rPr>
        <w:t xml:space="preserve"> (режим доступа: https://www.skype.com/) </w:t>
      </w:r>
    </w:p>
    <w:p w14:paraId="69559787" w14:textId="77777777" w:rsidR="0059297B" w:rsidRDefault="0059297B" w:rsidP="0059297B">
      <w:pPr>
        <w:numPr>
          <w:ilvl w:val="0"/>
          <w:numId w:val="46"/>
        </w:numPr>
        <w:spacing w:line="276" w:lineRule="auto"/>
        <w:ind w:hanging="357"/>
        <w:contextualSpacing/>
        <w:rPr>
          <w:sz w:val="26"/>
          <w:szCs w:val="26"/>
          <w:lang w:eastAsia="ar-SA"/>
        </w:rPr>
      </w:pPr>
      <w:proofErr w:type="spellStart"/>
      <w:r>
        <w:rPr>
          <w:sz w:val="26"/>
          <w:szCs w:val="26"/>
          <w:lang w:eastAsia="ar-SA"/>
        </w:rPr>
        <w:t>Zoom</w:t>
      </w:r>
      <w:proofErr w:type="spellEnd"/>
      <w:r>
        <w:rPr>
          <w:sz w:val="26"/>
          <w:szCs w:val="26"/>
          <w:lang w:eastAsia="ar-SA"/>
        </w:rPr>
        <w:t xml:space="preserve"> (режим доступа: </w:t>
      </w:r>
      <w:hyperlink r:id="rId13" w:history="1">
        <w:r>
          <w:rPr>
            <w:rStyle w:val="ac"/>
            <w:sz w:val="26"/>
            <w:szCs w:val="26"/>
            <w:lang w:eastAsia="ar-SA"/>
          </w:rPr>
          <w:t>https://zoom.us/</w:t>
        </w:r>
      </w:hyperlink>
      <w:r>
        <w:rPr>
          <w:sz w:val="26"/>
          <w:szCs w:val="26"/>
          <w:lang w:eastAsia="ar-SA"/>
        </w:rPr>
        <w:t>)</w:t>
      </w:r>
    </w:p>
    <w:p w14:paraId="13A306E3" w14:textId="77777777" w:rsidR="0059297B" w:rsidRDefault="0059297B" w:rsidP="0059297B">
      <w:pPr>
        <w:numPr>
          <w:ilvl w:val="0"/>
          <w:numId w:val="46"/>
        </w:numPr>
        <w:spacing w:line="276" w:lineRule="auto"/>
        <w:ind w:hanging="357"/>
        <w:contextualSpacing/>
        <w:rPr>
          <w:sz w:val="26"/>
          <w:szCs w:val="26"/>
          <w:lang w:eastAsia="ar-SA"/>
        </w:rPr>
      </w:pPr>
      <w:r>
        <w:rPr>
          <w:sz w:val="26"/>
          <w:szCs w:val="26"/>
          <w:lang w:eastAsia="ar-SA"/>
        </w:rPr>
        <w:t>https://disk.yandex.ru</w:t>
      </w:r>
    </w:p>
    <w:p w14:paraId="1BDE07C3" w14:textId="77777777" w:rsidR="006770C3" w:rsidRDefault="006770C3" w:rsidP="00A80D0E">
      <w:pPr>
        <w:tabs>
          <w:tab w:val="left" w:pos="3405"/>
        </w:tabs>
        <w:jc w:val="right"/>
        <w:rPr>
          <w:rFonts w:eastAsia="Calibri"/>
          <w:lang w:eastAsia="en-US"/>
        </w:rPr>
      </w:pPr>
    </w:p>
    <w:p w14:paraId="3C5DBC1C" w14:textId="77777777" w:rsidR="006770C3" w:rsidRDefault="006770C3" w:rsidP="00A80D0E">
      <w:pPr>
        <w:tabs>
          <w:tab w:val="left" w:pos="3405"/>
        </w:tabs>
        <w:jc w:val="right"/>
        <w:rPr>
          <w:rFonts w:eastAsia="Calibri"/>
          <w:lang w:eastAsia="en-US"/>
        </w:rPr>
      </w:pPr>
    </w:p>
    <w:p w14:paraId="544BC9B2" w14:textId="77777777" w:rsidR="006770C3" w:rsidRDefault="006770C3" w:rsidP="00A80D0E">
      <w:pPr>
        <w:tabs>
          <w:tab w:val="left" w:pos="3405"/>
        </w:tabs>
        <w:jc w:val="right"/>
        <w:rPr>
          <w:rFonts w:eastAsia="Calibri"/>
          <w:lang w:eastAsia="en-US"/>
        </w:rPr>
      </w:pPr>
    </w:p>
    <w:p w14:paraId="6EBEB71F" w14:textId="2E15FB9A" w:rsidR="006770C3" w:rsidRDefault="006770C3" w:rsidP="00A80D0E">
      <w:pPr>
        <w:tabs>
          <w:tab w:val="left" w:pos="3405"/>
        </w:tabs>
        <w:jc w:val="right"/>
        <w:rPr>
          <w:rFonts w:eastAsia="Calibri"/>
          <w:lang w:eastAsia="en-US"/>
        </w:rPr>
      </w:pPr>
    </w:p>
    <w:p w14:paraId="1C621F56" w14:textId="7B58D84A" w:rsidR="002C6507" w:rsidRDefault="002C6507" w:rsidP="00A80D0E">
      <w:pPr>
        <w:tabs>
          <w:tab w:val="left" w:pos="3405"/>
        </w:tabs>
        <w:jc w:val="right"/>
        <w:rPr>
          <w:rFonts w:eastAsia="Calibri"/>
          <w:lang w:eastAsia="en-US"/>
        </w:rPr>
      </w:pPr>
    </w:p>
    <w:p w14:paraId="1A6E9BFA" w14:textId="20627A7F" w:rsidR="002C6507" w:rsidRDefault="002C6507" w:rsidP="00A80D0E">
      <w:pPr>
        <w:tabs>
          <w:tab w:val="left" w:pos="3405"/>
        </w:tabs>
        <w:jc w:val="right"/>
        <w:rPr>
          <w:rFonts w:eastAsia="Calibri"/>
          <w:lang w:eastAsia="en-US"/>
        </w:rPr>
      </w:pPr>
    </w:p>
    <w:p w14:paraId="7D022835" w14:textId="56CD83CC" w:rsidR="002C6507" w:rsidRDefault="002C6507" w:rsidP="00A80D0E">
      <w:pPr>
        <w:tabs>
          <w:tab w:val="left" w:pos="3405"/>
        </w:tabs>
        <w:jc w:val="right"/>
        <w:rPr>
          <w:rFonts w:eastAsia="Calibri"/>
          <w:lang w:eastAsia="en-US"/>
        </w:rPr>
      </w:pPr>
    </w:p>
    <w:p w14:paraId="2545FD68" w14:textId="09173F86" w:rsidR="002C6507" w:rsidRDefault="002C6507" w:rsidP="00A80D0E">
      <w:pPr>
        <w:tabs>
          <w:tab w:val="left" w:pos="3405"/>
        </w:tabs>
        <w:jc w:val="right"/>
        <w:rPr>
          <w:rFonts w:eastAsia="Calibri"/>
          <w:lang w:eastAsia="en-US"/>
        </w:rPr>
      </w:pPr>
    </w:p>
    <w:p w14:paraId="5BECA8C2" w14:textId="2112F358" w:rsidR="002C6507" w:rsidRDefault="002C6507" w:rsidP="00A80D0E">
      <w:pPr>
        <w:tabs>
          <w:tab w:val="left" w:pos="3405"/>
        </w:tabs>
        <w:jc w:val="right"/>
        <w:rPr>
          <w:rFonts w:eastAsia="Calibri"/>
          <w:lang w:eastAsia="en-US"/>
        </w:rPr>
      </w:pPr>
    </w:p>
    <w:p w14:paraId="6F0E3AC7" w14:textId="0FF1CCE5" w:rsidR="002C6507" w:rsidRDefault="002C6507" w:rsidP="00A80D0E">
      <w:pPr>
        <w:tabs>
          <w:tab w:val="left" w:pos="3405"/>
        </w:tabs>
        <w:jc w:val="right"/>
        <w:rPr>
          <w:rFonts w:eastAsia="Calibri"/>
          <w:lang w:eastAsia="en-US"/>
        </w:rPr>
      </w:pPr>
    </w:p>
    <w:p w14:paraId="4A4E368C" w14:textId="358F6C08" w:rsidR="002C6507" w:rsidRDefault="002C6507" w:rsidP="00A80D0E">
      <w:pPr>
        <w:tabs>
          <w:tab w:val="left" w:pos="3405"/>
        </w:tabs>
        <w:jc w:val="right"/>
        <w:rPr>
          <w:rFonts w:eastAsia="Calibri"/>
          <w:lang w:eastAsia="en-US"/>
        </w:rPr>
      </w:pPr>
    </w:p>
    <w:p w14:paraId="5A303A35" w14:textId="0735F227" w:rsidR="002C6507" w:rsidRDefault="002C6507" w:rsidP="00A80D0E">
      <w:pPr>
        <w:tabs>
          <w:tab w:val="left" w:pos="3405"/>
        </w:tabs>
        <w:jc w:val="right"/>
        <w:rPr>
          <w:rFonts w:eastAsia="Calibri"/>
          <w:lang w:eastAsia="en-US"/>
        </w:rPr>
      </w:pPr>
    </w:p>
    <w:p w14:paraId="3B976F0D" w14:textId="3B8C17FF" w:rsidR="002C6507" w:rsidRDefault="002C6507" w:rsidP="00A80D0E">
      <w:pPr>
        <w:tabs>
          <w:tab w:val="left" w:pos="3405"/>
        </w:tabs>
        <w:jc w:val="right"/>
        <w:rPr>
          <w:rFonts w:eastAsia="Calibri"/>
          <w:lang w:eastAsia="en-US"/>
        </w:rPr>
      </w:pPr>
    </w:p>
    <w:p w14:paraId="0881560D" w14:textId="64CEDDFA" w:rsidR="002C6507" w:rsidRDefault="002C6507" w:rsidP="00A80D0E">
      <w:pPr>
        <w:tabs>
          <w:tab w:val="left" w:pos="3405"/>
        </w:tabs>
        <w:jc w:val="right"/>
        <w:rPr>
          <w:rFonts w:eastAsia="Calibri"/>
          <w:lang w:eastAsia="en-US"/>
        </w:rPr>
      </w:pPr>
    </w:p>
    <w:p w14:paraId="6F26B4EE" w14:textId="3AF80AFE" w:rsidR="002C6507" w:rsidRDefault="002C6507" w:rsidP="00A80D0E">
      <w:pPr>
        <w:tabs>
          <w:tab w:val="left" w:pos="3405"/>
        </w:tabs>
        <w:jc w:val="right"/>
        <w:rPr>
          <w:rFonts w:eastAsia="Calibri"/>
          <w:lang w:eastAsia="en-US"/>
        </w:rPr>
      </w:pPr>
    </w:p>
    <w:p w14:paraId="58CA87EA" w14:textId="6CCD0D72" w:rsidR="002C6507" w:rsidRDefault="002C6507" w:rsidP="00A80D0E">
      <w:pPr>
        <w:tabs>
          <w:tab w:val="left" w:pos="3405"/>
        </w:tabs>
        <w:jc w:val="right"/>
        <w:rPr>
          <w:rFonts w:eastAsia="Calibri"/>
          <w:lang w:eastAsia="en-US"/>
        </w:rPr>
      </w:pPr>
    </w:p>
    <w:p w14:paraId="1189CEC5" w14:textId="6ECE14E2" w:rsidR="002C6507" w:rsidRDefault="002C6507" w:rsidP="00A80D0E">
      <w:pPr>
        <w:tabs>
          <w:tab w:val="left" w:pos="3405"/>
        </w:tabs>
        <w:jc w:val="right"/>
        <w:rPr>
          <w:rFonts w:eastAsia="Calibri"/>
          <w:lang w:eastAsia="en-US"/>
        </w:rPr>
      </w:pPr>
    </w:p>
    <w:p w14:paraId="73042094" w14:textId="0062BEFD" w:rsidR="002C6507" w:rsidRDefault="002C6507" w:rsidP="00A80D0E">
      <w:pPr>
        <w:tabs>
          <w:tab w:val="left" w:pos="3405"/>
        </w:tabs>
        <w:jc w:val="right"/>
        <w:rPr>
          <w:rFonts w:eastAsia="Calibri"/>
          <w:lang w:eastAsia="en-US"/>
        </w:rPr>
      </w:pPr>
    </w:p>
    <w:p w14:paraId="67458EB4" w14:textId="72808254" w:rsidR="002C6507" w:rsidRDefault="002C6507" w:rsidP="00A80D0E">
      <w:pPr>
        <w:tabs>
          <w:tab w:val="left" w:pos="3405"/>
        </w:tabs>
        <w:jc w:val="right"/>
        <w:rPr>
          <w:rFonts w:eastAsia="Calibri"/>
          <w:lang w:eastAsia="en-US"/>
        </w:rPr>
      </w:pPr>
    </w:p>
    <w:p w14:paraId="4714D12B" w14:textId="04A933D2" w:rsidR="002C6507" w:rsidRDefault="002C6507" w:rsidP="00A80D0E">
      <w:pPr>
        <w:tabs>
          <w:tab w:val="left" w:pos="3405"/>
        </w:tabs>
        <w:jc w:val="right"/>
        <w:rPr>
          <w:rFonts w:eastAsia="Calibri"/>
          <w:lang w:eastAsia="en-US"/>
        </w:rPr>
      </w:pPr>
    </w:p>
    <w:p w14:paraId="6A35A08E" w14:textId="265D5A4E" w:rsidR="002C6507" w:rsidRDefault="002C6507" w:rsidP="00A80D0E">
      <w:pPr>
        <w:tabs>
          <w:tab w:val="left" w:pos="3405"/>
        </w:tabs>
        <w:jc w:val="right"/>
        <w:rPr>
          <w:rFonts w:eastAsia="Calibri"/>
          <w:lang w:eastAsia="en-US"/>
        </w:rPr>
      </w:pPr>
    </w:p>
    <w:p w14:paraId="665E1955" w14:textId="42FEB828" w:rsidR="002C6507" w:rsidRDefault="002C6507" w:rsidP="00A80D0E">
      <w:pPr>
        <w:tabs>
          <w:tab w:val="left" w:pos="3405"/>
        </w:tabs>
        <w:jc w:val="right"/>
        <w:rPr>
          <w:rFonts w:eastAsia="Calibri"/>
          <w:lang w:eastAsia="en-US"/>
        </w:rPr>
      </w:pPr>
    </w:p>
    <w:p w14:paraId="5705EC63" w14:textId="194A6CB5" w:rsidR="002C6507" w:rsidRDefault="002C6507" w:rsidP="00A80D0E">
      <w:pPr>
        <w:tabs>
          <w:tab w:val="left" w:pos="3405"/>
        </w:tabs>
        <w:jc w:val="right"/>
        <w:rPr>
          <w:rFonts w:eastAsia="Calibri"/>
          <w:lang w:eastAsia="en-US"/>
        </w:rPr>
      </w:pPr>
    </w:p>
    <w:p w14:paraId="57390DF4" w14:textId="77777777" w:rsidR="002C6507" w:rsidRDefault="002C6507" w:rsidP="00A80D0E">
      <w:pPr>
        <w:tabs>
          <w:tab w:val="left" w:pos="3405"/>
        </w:tabs>
        <w:jc w:val="right"/>
        <w:rPr>
          <w:rFonts w:eastAsia="Calibri"/>
          <w:lang w:eastAsia="en-US"/>
        </w:rPr>
      </w:pPr>
    </w:p>
    <w:p w14:paraId="567CDAD6" w14:textId="7A85814F" w:rsidR="00B34E5F" w:rsidRPr="0040642A" w:rsidRDefault="00B34E5F" w:rsidP="00A80D0E">
      <w:pPr>
        <w:tabs>
          <w:tab w:val="left" w:pos="3405"/>
        </w:tabs>
        <w:jc w:val="right"/>
        <w:rPr>
          <w:rFonts w:eastAsia="Calibri"/>
          <w:lang w:eastAsia="en-US"/>
        </w:rPr>
      </w:pPr>
      <w:r w:rsidRPr="0040642A">
        <w:rPr>
          <w:rFonts w:eastAsia="Calibri"/>
          <w:lang w:eastAsia="en-US"/>
        </w:rPr>
        <w:t>Приложение 1</w:t>
      </w:r>
    </w:p>
    <w:p w14:paraId="0EE43436" w14:textId="77777777" w:rsidR="00B34E5F" w:rsidRPr="0040642A" w:rsidRDefault="00B34E5F" w:rsidP="00A80D0E">
      <w:pPr>
        <w:tabs>
          <w:tab w:val="left" w:pos="3405"/>
        </w:tabs>
        <w:jc w:val="right"/>
        <w:rPr>
          <w:rFonts w:eastAsia="Calibri"/>
          <w:lang w:eastAsia="en-US"/>
        </w:rPr>
      </w:pPr>
      <w:r w:rsidRPr="0040642A">
        <w:rPr>
          <w:rFonts w:eastAsia="Calibri"/>
          <w:lang w:eastAsia="en-US"/>
        </w:rPr>
        <w:t>Титульный лист реферата.</w:t>
      </w:r>
    </w:p>
    <w:p w14:paraId="63B3C7BE" w14:textId="77777777"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14:paraId="0302B2D9" w14:textId="77777777"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14:paraId="1993D4C0" w14:textId="77777777" w:rsidR="00B34E5F" w:rsidRPr="0040642A" w:rsidRDefault="00B34E5F" w:rsidP="00A80D0E">
      <w:pPr>
        <w:jc w:val="both"/>
        <w:rPr>
          <w:rFonts w:eastAsia="Calibri"/>
          <w:sz w:val="26"/>
          <w:szCs w:val="26"/>
          <w:lang w:eastAsia="en-US"/>
        </w:rPr>
      </w:pPr>
    </w:p>
    <w:p w14:paraId="575579C8" w14:textId="77777777" w:rsidR="00B34E5F" w:rsidRPr="0040642A" w:rsidRDefault="00B34E5F" w:rsidP="00A80D0E">
      <w:pPr>
        <w:jc w:val="both"/>
        <w:rPr>
          <w:rFonts w:eastAsia="Calibri"/>
          <w:sz w:val="26"/>
          <w:szCs w:val="26"/>
          <w:lang w:eastAsia="en-US"/>
        </w:rPr>
      </w:pPr>
    </w:p>
    <w:p w14:paraId="052DC8B3" w14:textId="77777777" w:rsidR="00B34E5F" w:rsidRPr="0040642A" w:rsidRDefault="00B34E5F" w:rsidP="00A80D0E">
      <w:pPr>
        <w:jc w:val="both"/>
        <w:rPr>
          <w:rFonts w:eastAsia="Calibri"/>
          <w:sz w:val="26"/>
          <w:szCs w:val="26"/>
          <w:lang w:eastAsia="en-US"/>
        </w:rPr>
      </w:pPr>
    </w:p>
    <w:p w14:paraId="487922BD" w14:textId="77777777" w:rsidR="00B34E5F" w:rsidRPr="0040642A" w:rsidRDefault="00B34E5F" w:rsidP="00A80D0E">
      <w:pPr>
        <w:jc w:val="both"/>
        <w:rPr>
          <w:rFonts w:eastAsia="Calibri"/>
          <w:sz w:val="26"/>
          <w:szCs w:val="26"/>
          <w:lang w:eastAsia="en-US"/>
        </w:rPr>
      </w:pPr>
    </w:p>
    <w:p w14:paraId="6A3690D6" w14:textId="77777777" w:rsidR="00B34E5F" w:rsidRPr="0040642A" w:rsidRDefault="00B34E5F" w:rsidP="00A80D0E">
      <w:pPr>
        <w:jc w:val="both"/>
        <w:rPr>
          <w:rFonts w:eastAsia="Calibri"/>
          <w:sz w:val="26"/>
          <w:szCs w:val="26"/>
          <w:lang w:eastAsia="en-US"/>
        </w:rPr>
      </w:pPr>
    </w:p>
    <w:p w14:paraId="4A5F5C53" w14:textId="77777777" w:rsidR="00B34E5F" w:rsidRPr="0040642A" w:rsidRDefault="00B34E5F" w:rsidP="00A80D0E">
      <w:pPr>
        <w:jc w:val="both"/>
        <w:rPr>
          <w:rFonts w:eastAsia="Calibri"/>
          <w:sz w:val="26"/>
          <w:szCs w:val="26"/>
          <w:lang w:eastAsia="en-US"/>
        </w:rPr>
      </w:pPr>
    </w:p>
    <w:p w14:paraId="4765BC49" w14:textId="77777777" w:rsidR="00B34E5F" w:rsidRPr="0040642A" w:rsidRDefault="00B34E5F" w:rsidP="00A80D0E">
      <w:pPr>
        <w:jc w:val="both"/>
        <w:rPr>
          <w:rFonts w:eastAsia="Calibri"/>
          <w:sz w:val="26"/>
          <w:szCs w:val="26"/>
          <w:lang w:eastAsia="en-US"/>
        </w:rPr>
      </w:pPr>
    </w:p>
    <w:p w14:paraId="24F51815" w14:textId="77777777"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Реферат</w:t>
      </w:r>
    </w:p>
    <w:p w14:paraId="69A9B61E" w14:textId="77777777" w:rsidR="00B34E5F" w:rsidRPr="0040642A" w:rsidRDefault="00B34E5F" w:rsidP="00A80D0E">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14:paraId="2EBC8A98" w14:textId="77777777" w:rsidR="00B34E5F" w:rsidRPr="0040642A" w:rsidRDefault="00B34E5F" w:rsidP="00A80D0E">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14:paraId="121DC010" w14:textId="77777777" w:rsidR="00B34E5F" w:rsidRPr="0040642A" w:rsidRDefault="00B34E5F" w:rsidP="00A80D0E">
      <w:pPr>
        <w:jc w:val="both"/>
        <w:rPr>
          <w:rFonts w:eastAsia="Calibri"/>
          <w:sz w:val="26"/>
          <w:szCs w:val="26"/>
          <w:lang w:eastAsia="en-US"/>
        </w:rPr>
      </w:pPr>
    </w:p>
    <w:p w14:paraId="1A5DED4C" w14:textId="77777777" w:rsidR="00B34E5F" w:rsidRPr="0040642A" w:rsidRDefault="00B34E5F" w:rsidP="00A80D0E">
      <w:pPr>
        <w:jc w:val="both"/>
        <w:rPr>
          <w:rFonts w:eastAsia="Calibri"/>
          <w:sz w:val="26"/>
          <w:szCs w:val="26"/>
          <w:lang w:eastAsia="en-US"/>
        </w:rPr>
      </w:pPr>
    </w:p>
    <w:p w14:paraId="20653B07" w14:textId="77777777" w:rsidR="00B34E5F" w:rsidRPr="0040642A" w:rsidRDefault="00B34E5F" w:rsidP="00A80D0E">
      <w:pPr>
        <w:jc w:val="both"/>
        <w:rPr>
          <w:rFonts w:eastAsia="Calibri"/>
          <w:sz w:val="26"/>
          <w:szCs w:val="26"/>
          <w:lang w:eastAsia="en-US"/>
        </w:rPr>
      </w:pPr>
    </w:p>
    <w:p w14:paraId="66963AC8" w14:textId="77777777" w:rsidR="00B34E5F" w:rsidRPr="0040642A" w:rsidRDefault="00B34E5F" w:rsidP="00A80D0E">
      <w:pPr>
        <w:jc w:val="both"/>
        <w:rPr>
          <w:rFonts w:eastAsia="Calibri"/>
          <w:sz w:val="26"/>
          <w:szCs w:val="26"/>
          <w:lang w:eastAsia="en-US"/>
        </w:rPr>
      </w:pPr>
    </w:p>
    <w:p w14:paraId="2C59F030" w14:textId="77777777" w:rsidR="00B34E5F" w:rsidRPr="0040642A" w:rsidRDefault="00B34E5F" w:rsidP="00A80D0E">
      <w:pPr>
        <w:jc w:val="both"/>
        <w:rPr>
          <w:rFonts w:eastAsia="Calibri"/>
          <w:sz w:val="26"/>
          <w:szCs w:val="26"/>
          <w:lang w:eastAsia="en-US"/>
        </w:rPr>
      </w:pPr>
    </w:p>
    <w:p w14:paraId="116019A3" w14:textId="77777777" w:rsidR="00B34E5F" w:rsidRPr="0040642A" w:rsidRDefault="00B34E5F" w:rsidP="00A80D0E">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14:paraId="2EC43E89" w14:textId="77777777" w:rsidR="00B34E5F" w:rsidRPr="0040642A" w:rsidRDefault="00B34E5F" w:rsidP="00A80D0E">
      <w:pPr>
        <w:ind w:left="4962"/>
        <w:rPr>
          <w:rFonts w:eastAsia="Calibri"/>
          <w:sz w:val="26"/>
          <w:szCs w:val="26"/>
          <w:lang w:eastAsia="en-US"/>
        </w:rPr>
      </w:pPr>
      <w:r w:rsidRPr="0040642A">
        <w:rPr>
          <w:rFonts w:eastAsia="Calibri"/>
          <w:sz w:val="26"/>
          <w:szCs w:val="26"/>
          <w:lang w:eastAsia="en-US"/>
        </w:rPr>
        <w:t>Группы № ____, ФИО</w:t>
      </w:r>
    </w:p>
    <w:p w14:paraId="399FC9B6" w14:textId="77777777" w:rsidR="00B34E5F" w:rsidRPr="0040642A" w:rsidRDefault="00B34E5F" w:rsidP="00A80D0E">
      <w:pPr>
        <w:tabs>
          <w:tab w:val="left" w:pos="5655"/>
        </w:tabs>
        <w:ind w:left="4962"/>
        <w:rPr>
          <w:rFonts w:eastAsia="Calibri"/>
          <w:sz w:val="26"/>
          <w:szCs w:val="26"/>
          <w:lang w:eastAsia="en-US"/>
        </w:rPr>
      </w:pPr>
      <w:r w:rsidRPr="0040642A">
        <w:rPr>
          <w:rFonts w:eastAsia="Calibri"/>
          <w:sz w:val="26"/>
          <w:szCs w:val="26"/>
          <w:lang w:eastAsia="en-US"/>
        </w:rPr>
        <w:t>Проверил:</w:t>
      </w:r>
    </w:p>
    <w:p w14:paraId="420A30F2" w14:textId="77777777" w:rsidR="00B34E5F" w:rsidRPr="0040642A" w:rsidRDefault="00B34E5F" w:rsidP="00A80D0E">
      <w:pPr>
        <w:ind w:left="4962"/>
        <w:rPr>
          <w:rFonts w:eastAsia="Calibri"/>
          <w:sz w:val="26"/>
          <w:szCs w:val="26"/>
          <w:lang w:eastAsia="en-US"/>
        </w:rPr>
      </w:pPr>
      <w:r w:rsidRPr="0040642A">
        <w:rPr>
          <w:rFonts w:eastAsia="Calibri"/>
          <w:sz w:val="26"/>
          <w:szCs w:val="26"/>
          <w:lang w:eastAsia="en-US"/>
        </w:rPr>
        <w:t xml:space="preserve">Преподаватель: ______ФИО </w:t>
      </w:r>
    </w:p>
    <w:p w14:paraId="1C0487FC" w14:textId="77777777" w:rsidR="00B34E5F" w:rsidRPr="0040642A" w:rsidRDefault="00B34E5F" w:rsidP="00A80D0E">
      <w:pPr>
        <w:ind w:left="4962"/>
        <w:rPr>
          <w:rFonts w:eastAsia="Calibri"/>
          <w:sz w:val="26"/>
          <w:szCs w:val="26"/>
          <w:lang w:eastAsia="en-US"/>
        </w:rPr>
      </w:pPr>
      <w:r w:rsidRPr="0040642A">
        <w:rPr>
          <w:rFonts w:eastAsia="Calibri"/>
          <w:sz w:val="26"/>
          <w:szCs w:val="26"/>
          <w:lang w:eastAsia="en-US"/>
        </w:rPr>
        <w:t>___ (отметка)</w:t>
      </w:r>
    </w:p>
    <w:p w14:paraId="74E1A0BE" w14:textId="77777777" w:rsidR="00B34E5F" w:rsidRPr="0040642A" w:rsidRDefault="00B34E5F" w:rsidP="00A80D0E">
      <w:pPr>
        <w:tabs>
          <w:tab w:val="left" w:pos="6975"/>
        </w:tabs>
        <w:jc w:val="both"/>
        <w:rPr>
          <w:rFonts w:eastAsia="Calibri"/>
          <w:sz w:val="26"/>
          <w:szCs w:val="26"/>
          <w:lang w:eastAsia="en-US"/>
        </w:rPr>
      </w:pPr>
    </w:p>
    <w:p w14:paraId="0EE07CD5" w14:textId="77777777" w:rsidR="00B34E5F" w:rsidRPr="0040642A" w:rsidRDefault="00B34E5F" w:rsidP="00A80D0E">
      <w:pPr>
        <w:jc w:val="both"/>
        <w:rPr>
          <w:rFonts w:eastAsia="Calibri"/>
          <w:sz w:val="26"/>
          <w:szCs w:val="26"/>
          <w:lang w:eastAsia="en-US"/>
        </w:rPr>
      </w:pPr>
    </w:p>
    <w:p w14:paraId="5521A8C1" w14:textId="77777777" w:rsidR="00B34E5F" w:rsidRPr="0040642A" w:rsidRDefault="00B34E5F" w:rsidP="00A80D0E">
      <w:pPr>
        <w:jc w:val="both"/>
        <w:rPr>
          <w:rFonts w:eastAsia="Calibri"/>
          <w:sz w:val="26"/>
          <w:szCs w:val="26"/>
          <w:lang w:eastAsia="en-US"/>
        </w:rPr>
      </w:pPr>
    </w:p>
    <w:p w14:paraId="0753E8DB" w14:textId="77777777" w:rsidR="00B34E5F" w:rsidRPr="0040642A" w:rsidRDefault="00B34E5F" w:rsidP="00A80D0E">
      <w:pPr>
        <w:jc w:val="both"/>
        <w:rPr>
          <w:rFonts w:eastAsia="Calibri"/>
          <w:sz w:val="26"/>
          <w:szCs w:val="26"/>
          <w:lang w:eastAsia="en-US"/>
        </w:rPr>
      </w:pPr>
    </w:p>
    <w:p w14:paraId="3918CCE3" w14:textId="77777777" w:rsidR="00B34E5F" w:rsidRPr="0040642A" w:rsidRDefault="00B34E5F" w:rsidP="00A80D0E">
      <w:pPr>
        <w:jc w:val="both"/>
        <w:rPr>
          <w:rFonts w:eastAsia="Calibri"/>
          <w:sz w:val="26"/>
          <w:szCs w:val="26"/>
          <w:lang w:eastAsia="en-US"/>
        </w:rPr>
      </w:pPr>
    </w:p>
    <w:p w14:paraId="0778E434" w14:textId="77777777" w:rsidR="00B34E5F" w:rsidRPr="0040642A" w:rsidRDefault="00B34E5F" w:rsidP="00A80D0E">
      <w:pPr>
        <w:jc w:val="center"/>
        <w:rPr>
          <w:rFonts w:eastAsia="Calibri"/>
          <w:sz w:val="26"/>
          <w:szCs w:val="26"/>
          <w:lang w:eastAsia="en-US"/>
        </w:rPr>
      </w:pPr>
      <w:r w:rsidRPr="0040642A">
        <w:rPr>
          <w:rFonts w:eastAsia="Calibri"/>
          <w:sz w:val="26"/>
          <w:szCs w:val="26"/>
          <w:lang w:eastAsia="en-US"/>
        </w:rPr>
        <w:t>Казань, 2020 г.</w:t>
      </w:r>
    </w:p>
    <w:p w14:paraId="43D75A29" w14:textId="77777777" w:rsidR="00B34E5F" w:rsidRPr="002D4E81" w:rsidRDefault="00B34E5F" w:rsidP="00A80D0E">
      <w:pPr>
        <w:snapToGrid w:val="0"/>
        <w:jc w:val="both"/>
        <w:rPr>
          <w:rFonts w:eastAsia="Calibri"/>
          <w:sz w:val="26"/>
          <w:szCs w:val="26"/>
          <w:lang w:eastAsia="en-US"/>
        </w:rPr>
      </w:pPr>
    </w:p>
    <w:p w14:paraId="55EDF6DD" w14:textId="77777777" w:rsidR="00B34E5F" w:rsidRDefault="00B34E5F" w:rsidP="00A80D0E">
      <w:pPr>
        <w:pStyle w:val="a3"/>
        <w:spacing w:before="0" w:beforeAutospacing="0" w:after="0" w:afterAutospacing="0"/>
        <w:rPr>
          <w:sz w:val="26"/>
          <w:szCs w:val="26"/>
        </w:rPr>
      </w:pPr>
    </w:p>
    <w:sectPr w:rsidR="00B34E5F" w:rsidSect="003B17FD">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FD8BD" w14:textId="77777777" w:rsidR="003A00E6" w:rsidRDefault="003A00E6" w:rsidP="003B17FD">
      <w:r>
        <w:separator/>
      </w:r>
    </w:p>
  </w:endnote>
  <w:endnote w:type="continuationSeparator" w:id="0">
    <w:p w14:paraId="3F22231E" w14:textId="77777777" w:rsidR="003A00E6" w:rsidRDefault="003A00E6" w:rsidP="003B1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400755"/>
      <w:docPartObj>
        <w:docPartGallery w:val="Page Numbers (Bottom of Page)"/>
        <w:docPartUnique/>
      </w:docPartObj>
    </w:sdtPr>
    <w:sdtEndPr/>
    <w:sdtContent>
      <w:p w14:paraId="19939721" w14:textId="2D2F8E0E" w:rsidR="003B17FD" w:rsidRDefault="003B17FD">
        <w:pPr>
          <w:pStyle w:val="aa"/>
          <w:jc w:val="right"/>
        </w:pPr>
        <w:r>
          <w:fldChar w:fldCharType="begin"/>
        </w:r>
        <w:r>
          <w:instrText>PAGE   \* MERGEFORMAT</w:instrText>
        </w:r>
        <w:r>
          <w:fldChar w:fldCharType="separate"/>
        </w:r>
        <w:r w:rsidR="00357610">
          <w:rPr>
            <w:noProof/>
          </w:rPr>
          <w:t>2</w:t>
        </w:r>
        <w:r>
          <w:fldChar w:fldCharType="end"/>
        </w:r>
      </w:p>
    </w:sdtContent>
  </w:sdt>
  <w:p w14:paraId="0B4C810F" w14:textId="77777777" w:rsidR="003B17FD" w:rsidRDefault="003B17F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23E20" w14:textId="77777777" w:rsidR="003A00E6" w:rsidRDefault="003A00E6" w:rsidP="003B17FD">
      <w:r>
        <w:separator/>
      </w:r>
    </w:p>
  </w:footnote>
  <w:footnote w:type="continuationSeparator" w:id="0">
    <w:p w14:paraId="0635A765" w14:textId="77777777" w:rsidR="003A00E6" w:rsidRDefault="003A00E6" w:rsidP="003B1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A743F0"/>
    <w:multiLevelType w:val="hybridMultilevel"/>
    <w:tmpl w:val="F4D65BA4"/>
    <w:lvl w:ilvl="0" w:tplc="34260264">
      <w:start w:val="1"/>
      <w:numFmt w:val="decimal"/>
      <w:suff w:val="space"/>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630EA8"/>
    <w:multiLevelType w:val="hybridMultilevel"/>
    <w:tmpl w:val="6E38DFCC"/>
    <w:lvl w:ilvl="0" w:tplc="5CBE4E90">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E23C1C"/>
    <w:multiLevelType w:val="multilevel"/>
    <w:tmpl w:val="D3621240"/>
    <w:lvl w:ilvl="0">
      <w:start w:val="1"/>
      <w:numFmt w:val="bullet"/>
      <w:lvlText w:val=""/>
      <w:lvlJc w:val="left"/>
      <w:pPr>
        <w:tabs>
          <w:tab w:val="num" w:pos="1440"/>
        </w:tabs>
        <w:ind w:left="0" w:firstLine="108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6324EDC"/>
    <w:multiLevelType w:val="hybridMultilevel"/>
    <w:tmpl w:val="A95231D6"/>
    <w:lvl w:ilvl="0" w:tplc="1772EBA4">
      <w:start w:val="1"/>
      <w:numFmt w:val="decimal"/>
      <w:suff w:val="space"/>
      <w:lvlText w:val="%1."/>
      <w:lvlJc w:val="left"/>
      <w:pPr>
        <w:ind w:left="340" w:hanging="3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9"/>
  </w:num>
  <w:num w:numId="4">
    <w:abstractNumId w:val="35"/>
  </w:num>
  <w:num w:numId="5">
    <w:abstractNumId w:val="17"/>
  </w:num>
  <w:num w:numId="6">
    <w:abstractNumId w:val="33"/>
  </w:num>
  <w:num w:numId="7">
    <w:abstractNumId w:val="8"/>
  </w:num>
  <w:num w:numId="8">
    <w:abstractNumId w:val="41"/>
  </w:num>
  <w:num w:numId="9">
    <w:abstractNumId w:val="6"/>
  </w:num>
  <w:num w:numId="10">
    <w:abstractNumId w:val="36"/>
  </w:num>
  <w:num w:numId="11">
    <w:abstractNumId w:val="23"/>
  </w:num>
  <w:num w:numId="12">
    <w:abstractNumId w:val="22"/>
  </w:num>
  <w:num w:numId="13">
    <w:abstractNumId w:val="28"/>
  </w:num>
  <w:num w:numId="14">
    <w:abstractNumId w:val="24"/>
  </w:num>
  <w:num w:numId="15">
    <w:abstractNumId w:val="13"/>
  </w:num>
  <w:num w:numId="16">
    <w:abstractNumId w:val="9"/>
  </w:num>
  <w:num w:numId="17">
    <w:abstractNumId w:val="25"/>
  </w:num>
  <w:num w:numId="18">
    <w:abstractNumId w:val="38"/>
  </w:num>
  <w:num w:numId="19">
    <w:abstractNumId w:val="0"/>
  </w:num>
  <w:num w:numId="20">
    <w:abstractNumId w:val="1"/>
  </w:num>
  <w:num w:numId="21">
    <w:abstractNumId w:val="3"/>
  </w:num>
  <w:num w:numId="22">
    <w:abstractNumId w:val="15"/>
  </w:num>
  <w:num w:numId="23">
    <w:abstractNumId w:val="2"/>
  </w:num>
  <w:num w:numId="24">
    <w:abstractNumId w:val="46"/>
  </w:num>
  <w:num w:numId="25">
    <w:abstractNumId w:val="43"/>
  </w:num>
  <w:num w:numId="26">
    <w:abstractNumId w:val="4"/>
  </w:num>
  <w:num w:numId="27">
    <w:abstractNumId w:val="27"/>
  </w:num>
  <w:num w:numId="28">
    <w:abstractNumId w:val="21"/>
  </w:num>
  <w:num w:numId="29">
    <w:abstractNumId w:val="14"/>
  </w:num>
  <w:num w:numId="30">
    <w:abstractNumId w:val="48"/>
  </w:num>
  <w:num w:numId="31">
    <w:abstractNumId w:val="39"/>
  </w:num>
  <w:num w:numId="32">
    <w:abstractNumId w:val="32"/>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44"/>
  </w:num>
  <w:num w:numId="36">
    <w:abstractNumId w:val="37"/>
  </w:num>
  <w:num w:numId="37">
    <w:abstractNumId w:val="45"/>
  </w:num>
  <w:num w:numId="38">
    <w:abstractNumId w:val="5"/>
  </w:num>
  <w:num w:numId="39">
    <w:abstractNumId w:val="47"/>
  </w:num>
  <w:num w:numId="40">
    <w:abstractNumId w:val="18"/>
  </w:num>
  <w:num w:numId="41">
    <w:abstractNumId w:val="19"/>
  </w:num>
  <w:num w:numId="42">
    <w:abstractNumId w:val="26"/>
  </w:num>
  <w:num w:numId="43">
    <w:abstractNumId w:val="30"/>
  </w:num>
  <w:num w:numId="44">
    <w:abstractNumId w:val="40"/>
  </w:num>
  <w:num w:numId="45">
    <w:abstractNumId w:val="20"/>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12"/>
  </w:num>
  <w:num w:numId="49">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13E3"/>
    <w:rsid w:val="00044380"/>
    <w:rsid w:val="00093905"/>
    <w:rsid w:val="000A0C47"/>
    <w:rsid w:val="000C1ECE"/>
    <w:rsid w:val="000E0BF7"/>
    <w:rsid w:val="000E28CB"/>
    <w:rsid w:val="0011157F"/>
    <w:rsid w:val="0014632B"/>
    <w:rsid w:val="00163CB8"/>
    <w:rsid w:val="001A763E"/>
    <w:rsid w:val="001F0851"/>
    <w:rsid w:val="0021328C"/>
    <w:rsid w:val="00214214"/>
    <w:rsid w:val="0028088D"/>
    <w:rsid w:val="00280BFC"/>
    <w:rsid w:val="002A6916"/>
    <w:rsid w:val="002C6507"/>
    <w:rsid w:val="002E3FAA"/>
    <w:rsid w:val="00322B59"/>
    <w:rsid w:val="00357610"/>
    <w:rsid w:val="003825CD"/>
    <w:rsid w:val="003A00E6"/>
    <w:rsid w:val="003A3D08"/>
    <w:rsid w:val="003B17FD"/>
    <w:rsid w:val="003E5CCE"/>
    <w:rsid w:val="003E7C61"/>
    <w:rsid w:val="003F7AD2"/>
    <w:rsid w:val="004748CD"/>
    <w:rsid w:val="00474A96"/>
    <w:rsid w:val="004B5D42"/>
    <w:rsid w:val="004E253F"/>
    <w:rsid w:val="004F4CBF"/>
    <w:rsid w:val="0051478B"/>
    <w:rsid w:val="00556FF2"/>
    <w:rsid w:val="0056618D"/>
    <w:rsid w:val="0059297B"/>
    <w:rsid w:val="005971D5"/>
    <w:rsid w:val="005D3A34"/>
    <w:rsid w:val="005D3ABF"/>
    <w:rsid w:val="00626EF9"/>
    <w:rsid w:val="006379F0"/>
    <w:rsid w:val="00676517"/>
    <w:rsid w:val="006770C3"/>
    <w:rsid w:val="00685CC7"/>
    <w:rsid w:val="00710457"/>
    <w:rsid w:val="0071635E"/>
    <w:rsid w:val="007254EB"/>
    <w:rsid w:val="0073586B"/>
    <w:rsid w:val="00735D41"/>
    <w:rsid w:val="007600B4"/>
    <w:rsid w:val="007B32EE"/>
    <w:rsid w:val="007C2C99"/>
    <w:rsid w:val="007F29BE"/>
    <w:rsid w:val="007F6F38"/>
    <w:rsid w:val="00801178"/>
    <w:rsid w:val="008575D7"/>
    <w:rsid w:val="008862F0"/>
    <w:rsid w:val="008A0DCD"/>
    <w:rsid w:val="008A4E6E"/>
    <w:rsid w:val="008A6A54"/>
    <w:rsid w:val="008C40EA"/>
    <w:rsid w:val="008F0447"/>
    <w:rsid w:val="008F5F42"/>
    <w:rsid w:val="00907584"/>
    <w:rsid w:val="00910984"/>
    <w:rsid w:val="00911920"/>
    <w:rsid w:val="00920844"/>
    <w:rsid w:val="00922C08"/>
    <w:rsid w:val="009A3855"/>
    <w:rsid w:val="009B4BEF"/>
    <w:rsid w:val="009D0120"/>
    <w:rsid w:val="009E62BC"/>
    <w:rsid w:val="00A13ECE"/>
    <w:rsid w:val="00A35614"/>
    <w:rsid w:val="00A80D0E"/>
    <w:rsid w:val="00AB407D"/>
    <w:rsid w:val="00AD2035"/>
    <w:rsid w:val="00AD4E0B"/>
    <w:rsid w:val="00AE4373"/>
    <w:rsid w:val="00B1681C"/>
    <w:rsid w:val="00B33515"/>
    <w:rsid w:val="00B34E5F"/>
    <w:rsid w:val="00B46378"/>
    <w:rsid w:val="00BC00EC"/>
    <w:rsid w:val="00BC680E"/>
    <w:rsid w:val="00BD4775"/>
    <w:rsid w:val="00BF4A3B"/>
    <w:rsid w:val="00C2246D"/>
    <w:rsid w:val="00C56481"/>
    <w:rsid w:val="00C8344F"/>
    <w:rsid w:val="00C95E57"/>
    <w:rsid w:val="00CA7B97"/>
    <w:rsid w:val="00D13192"/>
    <w:rsid w:val="00D20D9F"/>
    <w:rsid w:val="00D32E5B"/>
    <w:rsid w:val="00E50E34"/>
    <w:rsid w:val="00E63608"/>
    <w:rsid w:val="00E926A4"/>
    <w:rsid w:val="00EA5EB5"/>
    <w:rsid w:val="00EA6B31"/>
    <w:rsid w:val="00EB5F5F"/>
    <w:rsid w:val="00EB66EC"/>
    <w:rsid w:val="00ED4B87"/>
    <w:rsid w:val="00ED7DAB"/>
    <w:rsid w:val="00F2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paragraph" w:styleId="a8">
    <w:name w:val="header"/>
    <w:basedOn w:val="a"/>
    <w:link w:val="a9"/>
    <w:uiPriority w:val="99"/>
    <w:unhideWhenUsed/>
    <w:rsid w:val="003B17FD"/>
    <w:pPr>
      <w:tabs>
        <w:tab w:val="center" w:pos="4677"/>
        <w:tab w:val="right" w:pos="9355"/>
      </w:tabs>
    </w:pPr>
  </w:style>
  <w:style w:type="character" w:customStyle="1" w:styleId="a9">
    <w:name w:val="Верхний колонтитул Знак"/>
    <w:basedOn w:val="a0"/>
    <w:link w:val="a8"/>
    <w:uiPriority w:val="99"/>
    <w:rsid w:val="003B17F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B17FD"/>
    <w:pPr>
      <w:tabs>
        <w:tab w:val="center" w:pos="4677"/>
        <w:tab w:val="right" w:pos="9355"/>
      </w:tabs>
    </w:pPr>
  </w:style>
  <w:style w:type="character" w:customStyle="1" w:styleId="ab">
    <w:name w:val="Нижний колонтитул Знак"/>
    <w:basedOn w:val="a0"/>
    <w:link w:val="aa"/>
    <w:uiPriority w:val="99"/>
    <w:rsid w:val="003B17FD"/>
    <w:rPr>
      <w:rFonts w:ascii="Times New Roman" w:eastAsia="Times New Roman" w:hAnsi="Times New Roman" w:cs="Times New Roman"/>
      <w:sz w:val="24"/>
      <w:szCs w:val="24"/>
      <w:lang w:eastAsia="ru-RU"/>
    </w:rPr>
  </w:style>
  <w:style w:type="character" w:styleId="ac">
    <w:name w:val="Hyperlink"/>
    <w:basedOn w:val="a0"/>
    <w:uiPriority w:val="99"/>
    <w:unhideWhenUsed/>
    <w:rsid w:val="003E5CCE"/>
    <w:rPr>
      <w:color w:val="0563C1" w:themeColor="hyperlink"/>
      <w:u w:val="single"/>
    </w:rPr>
  </w:style>
  <w:style w:type="character" w:customStyle="1" w:styleId="12">
    <w:name w:val="Неразрешенное упоминание1"/>
    <w:basedOn w:val="a0"/>
    <w:uiPriority w:val="99"/>
    <w:semiHidden/>
    <w:unhideWhenUsed/>
    <w:rsid w:val="000213E3"/>
    <w:rPr>
      <w:color w:val="605E5C"/>
      <w:shd w:val="clear" w:color="auto" w:fill="E1DFDD"/>
    </w:rPr>
  </w:style>
  <w:style w:type="table" w:customStyle="1" w:styleId="3">
    <w:name w:val="Сетка таблицы3"/>
    <w:basedOn w:val="a1"/>
    <w:next w:val="a6"/>
    <w:uiPriority w:val="59"/>
    <w:rsid w:val="00D20D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rsid w:val="00D20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9019256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796292158">
      <w:bodyDiv w:val="1"/>
      <w:marLeft w:val="0"/>
      <w:marRight w:val="0"/>
      <w:marTop w:val="0"/>
      <w:marBottom w:val="0"/>
      <w:divBdr>
        <w:top w:val="none" w:sz="0" w:space="0" w:color="auto"/>
        <w:left w:val="none" w:sz="0" w:space="0" w:color="auto"/>
        <w:bottom w:val="none" w:sz="0" w:space="0" w:color="auto"/>
        <w:right w:val="none" w:sz="0" w:space="0" w:color="auto"/>
      </w:divBdr>
    </w:div>
    <w:div w:id="990057752">
      <w:bodyDiv w:val="1"/>
      <w:marLeft w:val="0"/>
      <w:marRight w:val="0"/>
      <w:marTop w:val="0"/>
      <w:marBottom w:val="0"/>
      <w:divBdr>
        <w:top w:val="none" w:sz="0" w:space="0" w:color="auto"/>
        <w:left w:val="none" w:sz="0" w:space="0" w:color="auto"/>
        <w:bottom w:val="none" w:sz="0" w:space="0" w:color="auto"/>
        <w:right w:val="none" w:sz="0" w:space="0" w:color="auto"/>
      </w:divBdr>
    </w:div>
    <w:div w:id="1253397825">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1767344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9587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83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document?id=357751" TargetMode="External"/><Relationship Id="rId4" Type="http://schemas.openxmlformats.org/officeDocument/2006/relationships/settings" Target="settings.xml"/><Relationship Id="rId9" Type="http://schemas.openxmlformats.org/officeDocument/2006/relationships/hyperlink" Target="https://znanium.com/catalog/product/106149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25141-8667-48A9-8C9C-6AE2ADBB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25</Pages>
  <Words>7851</Words>
  <Characters>44752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69</cp:revision>
  <dcterms:created xsi:type="dcterms:W3CDTF">2020-02-01T13:28:00Z</dcterms:created>
  <dcterms:modified xsi:type="dcterms:W3CDTF">2022-04-05T09:23:00Z</dcterms:modified>
</cp:coreProperties>
</file>